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F1B6" w14:textId="231D79A1" w:rsidR="00241FDD" w:rsidRPr="0065016F" w:rsidRDefault="00226FC9" w:rsidP="6AF8B8A4">
      <w:pPr>
        <w:rPr>
          <w:rFonts w:ascii="Century Gothic" w:hAnsi="Century Gothic"/>
          <w:sz w:val="28"/>
          <w:szCs w:val="28"/>
        </w:rPr>
      </w:pPr>
      <w:r w:rsidRPr="0065016F">
        <w:rPr>
          <w:rFonts w:ascii="Century Gothic" w:hAnsi="Century Gothic"/>
          <w:noProof/>
          <w:sz w:val="28"/>
        </w:rPr>
        <mc:AlternateContent>
          <mc:Choice Requires="wps">
            <w:drawing>
              <wp:anchor distT="0" distB="0" distL="114300" distR="114300" simplePos="0" relativeHeight="251742720" behindDoc="0" locked="0" layoutInCell="1" allowOverlap="1" wp14:anchorId="2D98108F" wp14:editId="04EF4E95">
                <wp:simplePos x="0" y="0"/>
                <wp:positionH relativeFrom="margin">
                  <wp:posOffset>6531429</wp:posOffset>
                </wp:positionH>
                <wp:positionV relativeFrom="paragraph">
                  <wp:posOffset>5627914</wp:posOffset>
                </wp:positionV>
                <wp:extent cx="3239770" cy="1099457"/>
                <wp:effectExtent l="0" t="0" r="17780" b="24765"/>
                <wp:wrapNone/>
                <wp:docPr id="18" name="Rectangle: Rounded Corners 18"/>
                <wp:cNvGraphicFramePr/>
                <a:graphic xmlns:a="http://schemas.openxmlformats.org/drawingml/2006/main">
                  <a:graphicData uri="http://schemas.microsoft.com/office/word/2010/wordprocessingShape">
                    <wps:wsp>
                      <wps:cNvSpPr/>
                      <wps:spPr>
                        <a:xfrm>
                          <a:off x="0" y="0"/>
                          <a:ext cx="3239770" cy="1099457"/>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709CE" w14:textId="308D84BF" w:rsidR="0065016F" w:rsidRPr="00226FC9" w:rsidRDefault="0065016F" w:rsidP="0065016F">
                            <w:pPr>
                              <w:jc w:val="center"/>
                              <w:rPr>
                                <w:rFonts w:ascii="Century Gothic" w:hAnsi="Century Gothic"/>
                                <w:b/>
                                <w:color w:val="000000" w:themeColor="text1"/>
                                <w:sz w:val="16"/>
                                <w:szCs w:val="14"/>
                              </w:rPr>
                            </w:pPr>
                            <w:r w:rsidRPr="00226FC9">
                              <w:rPr>
                                <w:rFonts w:ascii="Century Gothic" w:hAnsi="Century Gothic"/>
                                <w:b/>
                                <w:color w:val="000000" w:themeColor="text1"/>
                                <w:sz w:val="16"/>
                                <w:szCs w:val="14"/>
                              </w:rPr>
                              <w:t>RE</w:t>
                            </w:r>
                          </w:p>
                          <w:p w14:paraId="6D332239" w14:textId="4E682769" w:rsidR="00B81074" w:rsidRPr="00B81074" w:rsidRDefault="00BA2623" w:rsidP="006047D5">
                            <w:pPr>
                              <w:jc w:val="center"/>
                              <w:rPr>
                                <w:rFonts w:ascii="Century Gothic" w:hAnsi="Century Gothic"/>
                                <w:color w:val="000000" w:themeColor="text1"/>
                                <w:sz w:val="18"/>
                              </w:rPr>
                            </w:pPr>
                            <w:r>
                              <w:rPr>
                                <w:rFonts w:ascii="Century Gothic" w:hAnsi="Century Gothic"/>
                                <w:bCs/>
                                <w:color w:val="000000" w:themeColor="text1"/>
                                <w:sz w:val="16"/>
                                <w:szCs w:val="14"/>
                              </w:rPr>
                              <w:t xml:space="preserve">In this topic, children explore what the trinity is and why it is important to Christians. They will explore the baptism of Jesus and what this means to Christians. Students compare adult and baby baptisms and explore famous art around this.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8108F" id="Rectangle: Rounded Corners 18" o:spid="_x0000_s1026" style="position:absolute;margin-left:514.3pt;margin-top:443.15pt;width:255.1pt;height:86.5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" filled="f" strokecolor="#00b0f0" strokeweight="1pt">
                <v:stroke joinstyle="miter"/>
                <v:textbox>
                  <w:txbxContent>
                    <w:p w14:paraId="584709CE" w14:textId="308D84BF" w:rsidR="0065016F" w:rsidRPr="00226FC9" w:rsidRDefault="0065016F" w:rsidP="0065016F">
                      <w:pPr>
                        <w:jc w:val="center"/>
                        <w:rPr>
                          <w:rFonts w:ascii="Century Gothic" w:hAnsi="Century Gothic"/>
                          <w:b/>
                          <w:color w:val="000000" w:themeColor="text1"/>
                          <w:sz w:val="16"/>
                          <w:szCs w:val="14"/>
                        </w:rPr>
                      </w:pPr>
                      <w:r w:rsidRPr="00226FC9">
                        <w:rPr>
                          <w:rFonts w:ascii="Century Gothic" w:hAnsi="Century Gothic"/>
                          <w:b/>
                          <w:color w:val="000000" w:themeColor="text1"/>
                          <w:sz w:val="16"/>
                          <w:szCs w:val="14"/>
                        </w:rPr>
                        <w:t>RE</w:t>
                      </w:r>
                    </w:p>
                    <w:p w14:paraId="6D332239" w14:textId="4E682769" w:rsidR="00B81074" w:rsidRPr="00B81074" w:rsidRDefault="00BA2623" w:rsidP="006047D5">
                      <w:pPr>
                        <w:jc w:val="center"/>
                        <w:rPr>
                          <w:rFonts w:ascii="Century Gothic" w:hAnsi="Century Gothic"/>
                          <w:color w:val="000000" w:themeColor="text1"/>
                          <w:sz w:val="18"/>
                        </w:rPr>
                      </w:pPr>
                      <w:r>
                        <w:rPr>
                          <w:rFonts w:ascii="Century Gothic" w:hAnsi="Century Gothic"/>
                          <w:bCs/>
                          <w:color w:val="000000" w:themeColor="text1"/>
                          <w:sz w:val="16"/>
                          <w:szCs w:val="14"/>
                        </w:rPr>
                        <w:t xml:space="preserve">In this topic, children explore what the trinity is and why it is important to Christians. They will explore the baptism of Jesus and what this means to Christians. Students compare adult and baby baptisms and explore famous art around this. </w:t>
                      </w:r>
                    </w:p>
                  </w:txbxContent>
                </v:textbox>
                <w10:wrap anchorx="margin"/>
              </v:roundrect>
            </w:pict>
          </mc:Fallback>
        </mc:AlternateContent>
      </w:r>
      <w:r w:rsidRPr="0065016F">
        <w:rPr>
          <w:rFonts w:ascii="Century Gothic" w:hAnsi="Century Gothic"/>
          <w:noProof/>
          <w:sz w:val="28"/>
        </w:rPr>
        <mc:AlternateContent>
          <mc:Choice Requires="wps">
            <w:drawing>
              <wp:anchor distT="0" distB="0" distL="114300" distR="114300" simplePos="0" relativeHeight="251740672" behindDoc="0" locked="0" layoutInCell="1" allowOverlap="1" wp14:anchorId="4C22D53F" wp14:editId="3F9DB9E4">
                <wp:simplePos x="0" y="0"/>
                <wp:positionH relativeFrom="margin">
                  <wp:posOffset>6534150</wp:posOffset>
                </wp:positionH>
                <wp:positionV relativeFrom="paragraph">
                  <wp:posOffset>4391024</wp:posOffset>
                </wp:positionV>
                <wp:extent cx="3239770" cy="1152525"/>
                <wp:effectExtent l="0" t="0" r="17780" b="28575"/>
                <wp:wrapNone/>
                <wp:docPr id="17" name="Rectangle: Rounded Corners 17"/>
                <wp:cNvGraphicFramePr/>
                <a:graphic xmlns:a="http://schemas.openxmlformats.org/drawingml/2006/main">
                  <a:graphicData uri="http://schemas.microsoft.com/office/word/2010/wordprocessingShape">
                    <wps:wsp>
                      <wps:cNvSpPr/>
                      <wps:spPr>
                        <a:xfrm>
                          <a:off x="0" y="0"/>
                          <a:ext cx="3239770" cy="1152525"/>
                        </a:xfrm>
                        <a:prstGeom prst="roundRect">
                          <a:avLst/>
                        </a:prstGeom>
                        <a:noFill/>
                        <a:ln>
                          <a:solidFill>
                            <a:srgbClr val="00B05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F8AA75B" w14:textId="0FFDD8F3"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r w:rsidR="00801886">
                              <w:rPr>
                                <w:rFonts w:ascii="Century Gothic" w:hAnsi="Century Gothic"/>
                                <w:b/>
                                <w:bCs/>
                                <w:color w:val="000000"/>
                                <w:lang w:val="en-US"/>
                              </w:rPr>
                              <w:t xml:space="preserve"> </w:t>
                            </w:r>
                          </w:p>
                          <w:p w14:paraId="66A28CF0" w14:textId="2AB9350E" w:rsidR="007D2195" w:rsidRPr="00F30255" w:rsidRDefault="007D2195" w:rsidP="00F84FAB">
                            <w:pPr>
                              <w:spacing w:line="254" w:lineRule="auto"/>
                              <w:jc w:val="center"/>
                              <w:rPr>
                                <w:rFonts w:ascii="Century Gothic" w:hAnsi="Century Gothic"/>
                                <w:color w:val="000000"/>
                                <w:sz w:val="18"/>
                                <w:szCs w:val="18"/>
                                <w:lang w:val="en-US"/>
                              </w:rPr>
                            </w:pPr>
                            <w:r w:rsidRPr="00F30255">
                              <w:rPr>
                                <w:rFonts w:ascii="Century Gothic" w:hAnsi="Century Gothic"/>
                                <w:color w:val="000000"/>
                                <w:sz w:val="18"/>
                                <w:szCs w:val="18"/>
                                <w:lang w:val="en-US"/>
                              </w:rPr>
                              <w:t xml:space="preserve">In this </w:t>
                            </w:r>
                            <w:r w:rsidR="00BC0DFA" w:rsidRPr="00F30255">
                              <w:rPr>
                                <w:rFonts w:ascii="Century Gothic" w:hAnsi="Century Gothic"/>
                                <w:color w:val="000000"/>
                                <w:sz w:val="18"/>
                                <w:szCs w:val="18"/>
                                <w:lang w:val="en-US"/>
                              </w:rPr>
                              <w:t>subject</w:t>
                            </w:r>
                            <w:r w:rsidR="00F30255" w:rsidRPr="00F30255">
                              <w:rPr>
                                <w:rFonts w:ascii="Century Gothic" w:hAnsi="Century Gothic"/>
                                <w:color w:val="000000"/>
                                <w:sz w:val="18"/>
                                <w:szCs w:val="18"/>
                                <w:lang w:val="en-US"/>
                              </w:rPr>
                              <w:t>,</w:t>
                            </w:r>
                            <w:r w:rsidR="00BC0DFA" w:rsidRPr="00F30255">
                              <w:rPr>
                                <w:rFonts w:ascii="Century Gothic" w:hAnsi="Century Gothic"/>
                                <w:color w:val="000000"/>
                                <w:sz w:val="18"/>
                                <w:szCs w:val="18"/>
                                <w:lang w:val="en-US"/>
                              </w:rPr>
                              <w:t xml:space="preserve"> children will explore </w:t>
                            </w:r>
                            <w:r w:rsidR="00F30255" w:rsidRPr="00F30255">
                              <w:rPr>
                                <w:rFonts w:ascii="Century Gothic" w:hAnsi="Century Gothic"/>
                                <w:color w:val="000000"/>
                                <w:sz w:val="18"/>
                                <w:szCs w:val="18"/>
                                <w:lang w:val="en-US"/>
                              </w:rPr>
                              <w:t xml:space="preserve">adjectives and the feminine nouns. Students will understand simple descriptions such as hair and eye </w:t>
                            </w:r>
                            <w:proofErr w:type="spellStart"/>
                            <w:r w:rsidR="00F30255" w:rsidRPr="00F30255">
                              <w:rPr>
                                <w:rFonts w:ascii="Century Gothic" w:hAnsi="Century Gothic"/>
                                <w:color w:val="000000"/>
                                <w:sz w:val="18"/>
                                <w:szCs w:val="18"/>
                                <w:lang w:val="en-US"/>
                              </w:rPr>
                              <w:t>colour</w:t>
                            </w:r>
                            <w:proofErr w:type="spellEnd"/>
                            <w:r w:rsidR="00F30255" w:rsidRPr="00F30255">
                              <w:rPr>
                                <w:rFonts w:ascii="Century Gothic" w:hAnsi="Century Gothic"/>
                                <w:color w:val="000000"/>
                                <w:sz w:val="18"/>
                                <w:szCs w:val="18"/>
                                <w:lang w:val="en-US"/>
                              </w:rPr>
                              <w:t xml:space="preserve"> and use this knowledge to create sentences. </w:t>
                            </w:r>
                          </w:p>
                          <w:p w14:paraId="021B524C" w14:textId="77777777"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C22D53F" id="Rectangle: Rounded Corners 17" o:spid="_x0000_s1027" style="position:absolute;margin-left:514.5pt;margin-top:345.75pt;width:255.1pt;height:90.7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" filled="f" strokecolor="#00b050" strokeweight="1pt">
                <v:stroke joinstyle="miter"/>
                <v:textbox>
                  <w:txbxContent>
                    <w:p w14:paraId="7F8AA75B" w14:textId="0FFDD8F3"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r w:rsidR="00801886">
                        <w:rPr>
                          <w:rFonts w:ascii="Century Gothic" w:hAnsi="Century Gothic"/>
                          <w:b/>
                          <w:bCs/>
                          <w:color w:val="000000"/>
                          <w:lang w:val="en-US"/>
                        </w:rPr>
                        <w:t xml:space="preserve"> </w:t>
                      </w:r>
                    </w:p>
                    <w:p w14:paraId="66A28CF0" w14:textId="2AB9350E" w:rsidR="007D2195" w:rsidRPr="00F30255" w:rsidRDefault="007D2195" w:rsidP="00F84FAB">
                      <w:pPr>
                        <w:spacing w:line="254" w:lineRule="auto"/>
                        <w:jc w:val="center"/>
                        <w:rPr>
                          <w:rFonts w:ascii="Century Gothic" w:hAnsi="Century Gothic"/>
                          <w:color w:val="000000"/>
                          <w:sz w:val="18"/>
                          <w:szCs w:val="18"/>
                          <w:lang w:val="en-US"/>
                        </w:rPr>
                      </w:pPr>
                      <w:r w:rsidRPr="00F30255">
                        <w:rPr>
                          <w:rFonts w:ascii="Century Gothic" w:hAnsi="Century Gothic"/>
                          <w:color w:val="000000"/>
                          <w:sz w:val="18"/>
                          <w:szCs w:val="18"/>
                          <w:lang w:val="en-US"/>
                        </w:rPr>
                        <w:t xml:space="preserve">In this </w:t>
                      </w:r>
                      <w:r w:rsidR="00BC0DFA" w:rsidRPr="00F30255">
                        <w:rPr>
                          <w:rFonts w:ascii="Century Gothic" w:hAnsi="Century Gothic"/>
                          <w:color w:val="000000"/>
                          <w:sz w:val="18"/>
                          <w:szCs w:val="18"/>
                          <w:lang w:val="en-US"/>
                        </w:rPr>
                        <w:t>subject</w:t>
                      </w:r>
                      <w:r w:rsidR="00F30255" w:rsidRPr="00F30255">
                        <w:rPr>
                          <w:rFonts w:ascii="Century Gothic" w:hAnsi="Century Gothic"/>
                          <w:color w:val="000000"/>
                          <w:sz w:val="18"/>
                          <w:szCs w:val="18"/>
                          <w:lang w:val="en-US"/>
                        </w:rPr>
                        <w:t>,</w:t>
                      </w:r>
                      <w:r w:rsidR="00BC0DFA" w:rsidRPr="00F30255">
                        <w:rPr>
                          <w:rFonts w:ascii="Century Gothic" w:hAnsi="Century Gothic"/>
                          <w:color w:val="000000"/>
                          <w:sz w:val="18"/>
                          <w:szCs w:val="18"/>
                          <w:lang w:val="en-US"/>
                        </w:rPr>
                        <w:t xml:space="preserve"> children will explore </w:t>
                      </w:r>
                      <w:r w:rsidR="00F30255" w:rsidRPr="00F30255">
                        <w:rPr>
                          <w:rFonts w:ascii="Century Gothic" w:hAnsi="Century Gothic"/>
                          <w:color w:val="000000"/>
                          <w:sz w:val="18"/>
                          <w:szCs w:val="18"/>
                          <w:lang w:val="en-US"/>
                        </w:rPr>
                        <w:t xml:space="preserve">adjectives and the feminine nouns. Students will understand simple descriptions such as hair and eye </w:t>
                      </w:r>
                      <w:proofErr w:type="spellStart"/>
                      <w:r w:rsidR="00F30255" w:rsidRPr="00F30255">
                        <w:rPr>
                          <w:rFonts w:ascii="Century Gothic" w:hAnsi="Century Gothic"/>
                          <w:color w:val="000000"/>
                          <w:sz w:val="18"/>
                          <w:szCs w:val="18"/>
                          <w:lang w:val="en-US"/>
                        </w:rPr>
                        <w:t>colour</w:t>
                      </w:r>
                      <w:proofErr w:type="spellEnd"/>
                      <w:r w:rsidR="00F30255" w:rsidRPr="00F30255">
                        <w:rPr>
                          <w:rFonts w:ascii="Century Gothic" w:hAnsi="Century Gothic"/>
                          <w:color w:val="000000"/>
                          <w:sz w:val="18"/>
                          <w:szCs w:val="18"/>
                          <w:lang w:val="en-US"/>
                        </w:rPr>
                        <w:t xml:space="preserve"> and use this knowledge to create sentences. </w:t>
                      </w:r>
                    </w:p>
                    <w:p w14:paraId="021B524C" w14:textId="77777777"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 </w:t>
                      </w:r>
                    </w:p>
                  </w:txbxContent>
                </v:textbox>
                <w10:wrap anchorx="margin"/>
              </v:roundrect>
            </w:pict>
          </mc:Fallback>
        </mc:AlternateContent>
      </w:r>
      <w:r w:rsidR="00244D96">
        <w:rPr>
          <w:rFonts w:ascii="Century Gothic" w:hAnsi="Century Gothic"/>
          <w:noProof/>
          <w:sz w:val="28"/>
        </w:rPr>
        <mc:AlternateContent>
          <mc:Choice Requires="wps">
            <w:drawing>
              <wp:anchor distT="0" distB="0" distL="114300" distR="114300" simplePos="0" relativeHeight="251616768" behindDoc="0" locked="0" layoutInCell="1" allowOverlap="1" wp14:anchorId="26E9B2DB" wp14:editId="0D09F6E7">
                <wp:simplePos x="0" y="0"/>
                <wp:positionH relativeFrom="margin">
                  <wp:align>center</wp:align>
                </wp:positionH>
                <wp:positionV relativeFrom="paragraph">
                  <wp:posOffset>5527675</wp:posOffset>
                </wp:positionV>
                <wp:extent cx="3131820" cy="1266825"/>
                <wp:effectExtent l="0" t="0" r="11430" b="28575"/>
                <wp:wrapNone/>
                <wp:docPr id="14" name="Rectangle: Rounded Corners 14"/>
                <wp:cNvGraphicFramePr/>
                <a:graphic xmlns:a="http://schemas.openxmlformats.org/drawingml/2006/main">
                  <a:graphicData uri="http://schemas.microsoft.com/office/word/2010/wordprocessingShape">
                    <wps:wsp>
                      <wps:cNvSpPr/>
                      <wps:spPr>
                        <a:xfrm>
                          <a:off x="0" y="0"/>
                          <a:ext cx="3131820" cy="1266825"/>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86A33" w14:textId="193D10F6" w:rsidR="00244D96" w:rsidRDefault="0065016F" w:rsidP="00F62228">
                            <w:pPr>
                              <w:jc w:val="center"/>
                              <w:rPr>
                                <w:rFonts w:ascii="Century Gothic" w:hAnsi="Century Gothic"/>
                                <w:b/>
                                <w:color w:val="000000" w:themeColor="text1"/>
                                <w:sz w:val="24"/>
                              </w:rPr>
                            </w:pPr>
                            <w:r>
                              <w:rPr>
                                <w:rFonts w:ascii="Century Gothic" w:hAnsi="Century Gothic"/>
                                <w:b/>
                                <w:color w:val="000000" w:themeColor="text1"/>
                                <w:sz w:val="24"/>
                              </w:rPr>
                              <w:t>Science</w:t>
                            </w:r>
                            <w:r w:rsidR="005466A7">
                              <w:rPr>
                                <w:rFonts w:ascii="Century Gothic" w:hAnsi="Century Gothic"/>
                                <w:b/>
                                <w:color w:val="000000" w:themeColor="text1"/>
                                <w:sz w:val="24"/>
                              </w:rPr>
                              <w:t xml:space="preserve"> – </w:t>
                            </w:r>
                            <w:r w:rsidR="00F62228">
                              <w:rPr>
                                <w:rFonts w:ascii="Century Gothic" w:hAnsi="Century Gothic"/>
                                <w:b/>
                                <w:color w:val="000000" w:themeColor="text1"/>
                                <w:sz w:val="24"/>
                              </w:rPr>
                              <w:t>grouping and classifying living things.</w:t>
                            </w:r>
                          </w:p>
                          <w:p w14:paraId="2CA957A5" w14:textId="484189C4" w:rsidR="00F62228" w:rsidRPr="00A01827" w:rsidRDefault="005C5EA5" w:rsidP="00F62228">
                            <w:pPr>
                              <w:jc w:val="center"/>
                              <w:rPr>
                                <w:rFonts w:ascii="Century Gothic" w:hAnsi="Century Gothic"/>
                                <w:bCs/>
                                <w:color w:val="000000" w:themeColor="text1"/>
                                <w:sz w:val="16"/>
                                <w:szCs w:val="14"/>
                              </w:rPr>
                            </w:pPr>
                            <w:r w:rsidRPr="00A01827">
                              <w:rPr>
                                <w:rFonts w:ascii="Century Gothic" w:hAnsi="Century Gothic"/>
                                <w:bCs/>
                                <w:color w:val="000000" w:themeColor="text1"/>
                                <w:sz w:val="16"/>
                                <w:szCs w:val="14"/>
                              </w:rPr>
                              <w:t>In this ter</w:t>
                            </w:r>
                            <w:r w:rsidR="000B04A6" w:rsidRPr="00A01827">
                              <w:rPr>
                                <w:rFonts w:ascii="Century Gothic" w:hAnsi="Century Gothic"/>
                                <w:bCs/>
                                <w:color w:val="000000" w:themeColor="text1"/>
                                <w:sz w:val="16"/>
                                <w:szCs w:val="14"/>
                              </w:rPr>
                              <w:t xml:space="preserve">m, students explore how we classify different animals and </w:t>
                            </w:r>
                            <w:r w:rsidR="00A01827" w:rsidRPr="00A01827">
                              <w:rPr>
                                <w:rFonts w:ascii="Century Gothic" w:hAnsi="Century Gothic"/>
                                <w:bCs/>
                                <w:color w:val="000000" w:themeColor="text1"/>
                                <w:sz w:val="16"/>
                                <w:szCs w:val="14"/>
                              </w:rPr>
                              <w:t>variations of classifications we can use. Students then practice their own clas</w:t>
                            </w:r>
                            <w:r w:rsidR="00A01827">
                              <w:rPr>
                                <w:rFonts w:ascii="Century Gothic" w:hAnsi="Century Gothic"/>
                                <w:bCs/>
                                <w:color w:val="000000" w:themeColor="text1"/>
                                <w:sz w:val="16"/>
                                <w:szCs w:val="14"/>
                              </w:rPr>
                              <w:t xml:space="preserve">sifications on both plants and animals. </w:t>
                            </w:r>
                          </w:p>
                          <w:p w14:paraId="2602A92C" w14:textId="77777777" w:rsidR="00244D96" w:rsidRPr="00A01827" w:rsidRDefault="00244D96" w:rsidP="0065016F">
                            <w:pPr>
                              <w:jc w:val="center"/>
                              <w:rPr>
                                <w:rFonts w:ascii="Century Gothic" w:hAnsi="Century Gothic"/>
                                <w:bCs/>
                                <w:color w:val="000000" w:themeColor="text1"/>
                                <w:sz w:val="12"/>
                                <w:szCs w:val="12"/>
                              </w:rPr>
                            </w:pPr>
                          </w:p>
                          <w:p w14:paraId="17823216" w14:textId="65CDBF59" w:rsidR="00213B92" w:rsidRPr="00A01827" w:rsidRDefault="00213B92" w:rsidP="0065016F">
                            <w:pPr>
                              <w:jc w:val="center"/>
                              <w:rPr>
                                <w:rFonts w:ascii="Century Gothic" w:hAnsi="Century Gothic"/>
                                <w:b/>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9B2DB" id="Rectangle: Rounded Corners 14" o:spid="_x0000_s1028" style="position:absolute;margin-left:0;margin-top:435.25pt;width:246.6pt;height:99.75pt;z-index:251616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" filled="f" strokecolor="yellow" strokeweight="1pt">
                <v:stroke joinstyle="miter"/>
                <v:textbox>
                  <w:txbxContent>
                    <w:p w14:paraId="67A86A33" w14:textId="193D10F6" w:rsidR="00244D96" w:rsidRDefault="0065016F" w:rsidP="00F62228">
                      <w:pPr>
                        <w:jc w:val="center"/>
                        <w:rPr>
                          <w:rFonts w:ascii="Century Gothic" w:hAnsi="Century Gothic"/>
                          <w:b/>
                          <w:color w:val="000000" w:themeColor="text1"/>
                          <w:sz w:val="24"/>
                        </w:rPr>
                      </w:pPr>
                      <w:r>
                        <w:rPr>
                          <w:rFonts w:ascii="Century Gothic" w:hAnsi="Century Gothic"/>
                          <w:b/>
                          <w:color w:val="000000" w:themeColor="text1"/>
                          <w:sz w:val="24"/>
                        </w:rPr>
                        <w:t>Science</w:t>
                      </w:r>
                      <w:r w:rsidR="005466A7">
                        <w:rPr>
                          <w:rFonts w:ascii="Century Gothic" w:hAnsi="Century Gothic"/>
                          <w:b/>
                          <w:color w:val="000000" w:themeColor="text1"/>
                          <w:sz w:val="24"/>
                        </w:rPr>
                        <w:t xml:space="preserve"> – </w:t>
                      </w:r>
                      <w:r w:rsidR="00F62228">
                        <w:rPr>
                          <w:rFonts w:ascii="Century Gothic" w:hAnsi="Century Gothic"/>
                          <w:b/>
                          <w:color w:val="000000" w:themeColor="text1"/>
                          <w:sz w:val="24"/>
                        </w:rPr>
                        <w:t>grouping and classifying living things.</w:t>
                      </w:r>
                    </w:p>
                    <w:p w14:paraId="2CA957A5" w14:textId="484189C4" w:rsidR="00F62228" w:rsidRPr="00A01827" w:rsidRDefault="005C5EA5" w:rsidP="00F62228">
                      <w:pPr>
                        <w:jc w:val="center"/>
                        <w:rPr>
                          <w:rFonts w:ascii="Century Gothic" w:hAnsi="Century Gothic"/>
                          <w:bCs/>
                          <w:color w:val="000000" w:themeColor="text1"/>
                          <w:sz w:val="16"/>
                          <w:szCs w:val="14"/>
                        </w:rPr>
                      </w:pPr>
                      <w:r w:rsidRPr="00A01827">
                        <w:rPr>
                          <w:rFonts w:ascii="Century Gothic" w:hAnsi="Century Gothic"/>
                          <w:bCs/>
                          <w:color w:val="000000" w:themeColor="text1"/>
                          <w:sz w:val="16"/>
                          <w:szCs w:val="14"/>
                        </w:rPr>
                        <w:t>In this ter</w:t>
                      </w:r>
                      <w:r w:rsidR="000B04A6" w:rsidRPr="00A01827">
                        <w:rPr>
                          <w:rFonts w:ascii="Century Gothic" w:hAnsi="Century Gothic"/>
                          <w:bCs/>
                          <w:color w:val="000000" w:themeColor="text1"/>
                          <w:sz w:val="16"/>
                          <w:szCs w:val="14"/>
                        </w:rPr>
                        <w:t xml:space="preserve">m, students explore how we classify different animals and </w:t>
                      </w:r>
                      <w:r w:rsidR="00A01827" w:rsidRPr="00A01827">
                        <w:rPr>
                          <w:rFonts w:ascii="Century Gothic" w:hAnsi="Century Gothic"/>
                          <w:bCs/>
                          <w:color w:val="000000" w:themeColor="text1"/>
                          <w:sz w:val="16"/>
                          <w:szCs w:val="14"/>
                        </w:rPr>
                        <w:t>variations of classifications we can use. Students then practice their own clas</w:t>
                      </w:r>
                      <w:r w:rsidR="00A01827">
                        <w:rPr>
                          <w:rFonts w:ascii="Century Gothic" w:hAnsi="Century Gothic"/>
                          <w:bCs/>
                          <w:color w:val="000000" w:themeColor="text1"/>
                          <w:sz w:val="16"/>
                          <w:szCs w:val="14"/>
                        </w:rPr>
                        <w:t xml:space="preserve">sifications on both plants and animals. </w:t>
                      </w:r>
                    </w:p>
                    <w:p w14:paraId="2602A92C" w14:textId="77777777" w:rsidR="00244D96" w:rsidRPr="00A01827" w:rsidRDefault="00244D96" w:rsidP="0065016F">
                      <w:pPr>
                        <w:jc w:val="center"/>
                        <w:rPr>
                          <w:rFonts w:ascii="Century Gothic" w:hAnsi="Century Gothic"/>
                          <w:bCs/>
                          <w:color w:val="000000" w:themeColor="text1"/>
                          <w:sz w:val="12"/>
                          <w:szCs w:val="12"/>
                        </w:rPr>
                      </w:pPr>
                    </w:p>
                    <w:p w14:paraId="17823216" w14:textId="65CDBF59" w:rsidR="00213B92" w:rsidRPr="00A01827" w:rsidRDefault="00213B92" w:rsidP="0065016F">
                      <w:pPr>
                        <w:jc w:val="center"/>
                        <w:rPr>
                          <w:rFonts w:ascii="Century Gothic" w:hAnsi="Century Gothic"/>
                          <w:b/>
                          <w:color w:val="000000" w:themeColor="text1"/>
                          <w:sz w:val="18"/>
                          <w:szCs w:val="16"/>
                        </w:rPr>
                      </w:pPr>
                    </w:p>
                  </w:txbxContent>
                </v:textbox>
                <w10:wrap anchorx="margin"/>
              </v:roundrect>
            </w:pict>
          </mc:Fallback>
        </mc:AlternateContent>
      </w:r>
      <w:r w:rsidR="00244D96">
        <w:rPr>
          <w:rFonts w:ascii="Century Gothic" w:hAnsi="Century Gothic"/>
          <w:noProof/>
          <w:sz w:val="28"/>
        </w:rPr>
        <mc:AlternateContent>
          <mc:Choice Requires="wps">
            <w:drawing>
              <wp:anchor distT="0" distB="0" distL="114300" distR="114300" simplePos="0" relativeHeight="251726336" behindDoc="0" locked="0" layoutInCell="1" allowOverlap="1" wp14:anchorId="0BDA6ABC" wp14:editId="6B7D89B7">
                <wp:simplePos x="0" y="0"/>
                <wp:positionH relativeFrom="margin">
                  <wp:posOffset>-114300</wp:posOffset>
                </wp:positionH>
                <wp:positionV relativeFrom="paragraph">
                  <wp:posOffset>5522595</wp:posOffset>
                </wp:positionV>
                <wp:extent cx="3239770" cy="1162050"/>
                <wp:effectExtent l="0" t="0" r="17780" b="19050"/>
                <wp:wrapNone/>
                <wp:docPr id="13" name="Rectangle: Rounded Corners 13"/>
                <wp:cNvGraphicFramePr/>
                <a:graphic xmlns:a="http://schemas.openxmlformats.org/drawingml/2006/main">
                  <a:graphicData uri="http://schemas.microsoft.com/office/word/2010/wordprocessingShape">
                    <wps:wsp>
                      <wps:cNvSpPr/>
                      <wps:spPr>
                        <a:xfrm>
                          <a:off x="0" y="0"/>
                          <a:ext cx="3239770" cy="1162050"/>
                        </a:xfrm>
                        <a:prstGeom prst="round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3EAC" w14:textId="6798E090"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PE</w:t>
                            </w:r>
                            <w:r w:rsidR="00EA343E">
                              <w:rPr>
                                <w:rFonts w:ascii="Century Gothic" w:hAnsi="Century Gothic"/>
                                <w:b/>
                                <w:color w:val="000000" w:themeColor="text1"/>
                                <w:sz w:val="24"/>
                              </w:rPr>
                              <w:t xml:space="preserve"> </w:t>
                            </w:r>
                          </w:p>
                          <w:p w14:paraId="6B9D6E4E" w14:textId="6D3E5801" w:rsidR="003860A9" w:rsidRPr="003860A9" w:rsidRDefault="003860A9" w:rsidP="0065016F">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w:t>
                            </w:r>
                            <w:r w:rsidR="00291652">
                              <w:rPr>
                                <w:rFonts w:ascii="Century Gothic" w:hAnsi="Century Gothic"/>
                                <w:bCs/>
                                <w:color w:val="000000" w:themeColor="text1"/>
                                <w:sz w:val="20"/>
                                <w:szCs w:val="18"/>
                              </w:rPr>
                              <w:t xml:space="preserve">term, students develop a range of fine and gross motor skills whilst working on their teamwork skills and exploring a range of different sports. </w:t>
                            </w:r>
                          </w:p>
                          <w:p w14:paraId="28A03F02" w14:textId="77777777" w:rsidR="00244D96" w:rsidRPr="005437A0" w:rsidRDefault="00244D96" w:rsidP="0065016F">
                            <w:pPr>
                              <w:jc w:val="center"/>
                              <w:rPr>
                                <w:rFonts w:ascii="Century Gothic" w:hAnsi="Century Gothic"/>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6ABC" id="Rectangle: Rounded Corners 13" o:spid="_x0000_s1029" style="position:absolute;margin-left:-9pt;margin-top:434.85pt;width:255.1pt;height:91.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" filled="f" strokecolor="#161616 [334]" strokeweight="1pt">
                <v:stroke joinstyle="miter"/>
                <v:textbox>
                  <w:txbxContent>
                    <w:p w14:paraId="74113EAC" w14:textId="6798E090"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PE</w:t>
                      </w:r>
                      <w:r w:rsidR="00EA343E">
                        <w:rPr>
                          <w:rFonts w:ascii="Century Gothic" w:hAnsi="Century Gothic"/>
                          <w:b/>
                          <w:color w:val="000000" w:themeColor="text1"/>
                          <w:sz w:val="24"/>
                        </w:rPr>
                        <w:t xml:space="preserve"> </w:t>
                      </w:r>
                    </w:p>
                    <w:p w14:paraId="6B9D6E4E" w14:textId="6D3E5801" w:rsidR="003860A9" w:rsidRPr="003860A9" w:rsidRDefault="003860A9" w:rsidP="0065016F">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w:t>
                      </w:r>
                      <w:r w:rsidR="00291652">
                        <w:rPr>
                          <w:rFonts w:ascii="Century Gothic" w:hAnsi="Century Gothic"/>
                          <w:bCs/>
                          <w:color w:val="000000" w:themeColor="text1"/>
                          <w:sz w:val="20"/>
                          <w:szCs w:val="18"/>
                        </w:rPr>
                        <w:t xml:space="preserve">term, students develop a range of fine and gross motor skills whilst working on their teamwork skills and exploring a range of different sports. </w:t>
                      </w:r>
                    </w:p>
                    <w:p w14:paraId="28A03F02" w14:textId="77777777" w:rsidR="00244D96" w:rsidRPr="005437A0" w:rsidRDefault="00244D96" w:rsidP="0065016F">
                      <w:pPr>
                        <w:jc w:val="center"/>
                        <w:rPr>
                          <w:rFonts w:ascii="Century Gothic" w:hAnsi="Century Gothic"/>
                          <w:b/>
                          <w:color w:val="000000" w:themeColor="text1"/>
                          <w:sz w:val="18"/>
                          <w:szCs w:val="18"/>
                        </w:rPr>
                      </w:pPr>
                    </w:p>
                  </w:txbxContent>
                </v:textbox>
                <w10:wrap anchorx="margin"/>
              </v:roundrect>
            </w:pict>
          </mc:Fallback>
        </mc:AlternateContent>
      </w:r>
      <w:r w:rsidR="00244D96">
        <w:rPr>
          <w:rFonts w:ascii="Century Gothic" w:hAnsi="Century Gothic"/>
          <w:noProof/>
          <w:sz w:val="28"/>
        </w:rPr>
        <mc:AlternateContent>
          <mc:Choice Requires="wps">
            <w:drawing>
              <wp:anchor distT="0" distB="0" distL="114300" distR="114300" simplePos="0" relativeHeight="251643392" behindDoc="0" locked="0" layoutInCell="1" allowOverlap="1" wp14:anchorId="52632E3B" wp14:editId="6E1285E2">
                <wp:simplePos x="0" y="0"/>
                <wp:positionH relativeFrom="margin">
                  <wp:posOffset>3276600</wp:posOffset>
                </wp:positionH>
                <wp:positionV relativeFrom="paragraph">
                  <wp:posOffset>4352925</wp:posOffset>
                </wp:positionV>
                <wp:extent cx="3201670" cy="1152525"/>
                <wp:effectExtent l="0" t="0" r="17780" b="28575"/>
                <wp:wrapNone/>
                <wp:docPr id="19" name="Rectangle: Rounded Corners 19"/>
                <wp:cNvGraphicFramePr/>
                <a:graphic xmlns:a="http://schemas.openxmlformats.org/drawingml/2006/main">
                  <a:graphicData uri="http://schemas.microsoft.com/office/word/2010/wordprocessingShape">
                    <wps:wsp>
                      <wps:cNvSpPr/>
                      <wps:spPr>
                        <a:xfrm>
                          <a:off x="0" y="0"/>
                          <a:ext cx="3201670" cy="11525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2B18E" w14:textId="2F068A5A" w:rsidR="00244D96" w:rsidRPr="00244D96" w:rsidRDefault="00244D96" w:rsidP="00F62228">
                            <w:pPr>
                              <w:jc w:val="center"/>
                              <w:rPr>
                                <w:rFonts w:ascii="Century Gothic" w:hAnsi="Century Gothic"/>
                                <w:bCs/>
                                <w:color w:val="000000" w:themeColor="text1"/>
                                <w:sz w:val="20"/>
                                <w:szCs w:val="18"/>
                              </w:rPr>
                            </w:pPr>
                            <w:r>
                              <w:rPr>
                                <w:rFonts w:ascii="Century Gothic" w:hAnsi="Century Gothic"/>
                                <w:b/>
                                <w:color w:val="000000" w:themeColor="text1"/>
                                <w:sz w:val="24"/>
                              </w:rPr>
                              <w:t>History</w:t>
                            </w:r>
                            <w:r w:rsidR="00B14945">
                              <w:rPr>
                                <w:rFonts w:ascii="Century Gothic" w:hAnsi="Century Gothic"/>
                                <w:b/>
                                <w:color w:val="000000" w:themeColor="text1"/>
                                <w:sz w:val="24"/>
                              </w:rPr>
                              <w:t xml:space="preserve"> </w:t>
                            </w:r>
                            <w:r>
                              <w:rPr>
                                <w:rFonts w:ascii="Century Gothic" w:hAnsi="Century Gothic"/>
                                <w:b/>
                                <w:color w:val="000000" w:themeColor="text1"/>
                                <w:sz w:val="24"/>
                              </w:rPr>
                              <w:t xml:space="preserve">– </w:t>
                            </w:r>
                            <w:r w:rsidR="00F62228">
                              <w:rPr>
                                <w:rFonts w:ascii="Century Gothic" w:hAnsi="Century Gothic"/>
                                <w:b/>
                                <w:color w:val="000000" w:themeColor="text1"/>
                                <w:sz w:val="24"/>
                              </w:rPr>
                              <w:t>N/A</w:t>
                            </w:r>
                          </w:p>
                          <w:p w14:paraId="39677C63" w14:textId="77777777" w:rsidR="00213B92" w:rsidRPr="0065016F" w:rsidRDefault="00213B92" w:rsidP="0065016F">
                            <w:pPr>
                              <w:jc w:val="center"/>
                              <w:rPr>
                                <w:rFonts w:ascii="Century Gothic" w:hAnsi="Century Gothic"/>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32E3B" id="Rectangle: Rounded Corners 19" o:spid="_x0000_s1030" style="position:absolute;margin-left:258pt;margin-top:342.75pt;width:252.1pt;height:90.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" filled="f" strokecolor="#00b050" strokeweight="1pt">
                <v:stroke joinstyle="miter"/>
                <v:textbox>
                  <w:txbxContent>
                    <w:p w14:paraId="3B72B18E" w14:textId="2F068A5A" w:rsidR="00244D96" w:rsidRPr="00244D96" w:rsidRDefault="00244D96" w:rsidP="00F62228">
                      <w:pPr>
                        <w:jc w:val="center"/>
                        <w:rPr>
                          <w:rFonts w:ascii="Century Gothic" w:hAnsi="Century Gothic"/>
                          <w:bCs/>
                          <w:color w:val="000000" w:themeColor="text1"/>
                          <w:sz w:val="20"/>
                          <w:szCs w:val="18"/>
                        </w:rPr>
                      </w:pPr>
                      <w:r>
                        <w:rPr>
                          <w:rFonts w:ascii="Century Gothic" w:hAnsi="Century Gothic"/>
                          <w:b/>
                          <w:color w:val="000000" w:themeColor="text1"/>
                          <w:sz w:val="24"/>
                        </w:rPr>
                        <w:t>History</w:t>
                      </w:r>
                      <w:r w:rsidR="00B14945">
                        <w:rPr>
                          <w:rFonts w:ascii="Century Gothic" w:hAnsi="Century Gothic"/>
                          <w:b/>
                          <w:color w:val="000000" w:themeColor="text1"/>
                          <w:sz w:val="24"/>
                        </w:rPr>
                        <w:t xml:space="preserve"> </w:t>
                      </w:r>
                      <w:r>
                        <w:rPr>
                          <w:rFonts w:ascii="Century Gothic" w:hAnsi="Century Gothic"/>
                          <w:b/>
                          <w:color w:val="000000" w:themeColor="text1"/>
                          <w:sz w:val="24"/>
                        </w:rPr>
                        <w:t xml:space="preserve">– </w:t>
                      </w:r>
                      <w:r w:rsidR="00F62228">
                        <w:rPr>
                          <w:rFonts w:ascii="Century Gothic" w:hAnsi="Century Gothic"/>
                          <w:b/>
                          <w:color w:val="000000" w:themeColor="text1"/>
                          <w:sz w:val="24"/>
                        </w:rPr>
                        <w:t>N/A</w:t>
                      </w:r>
                    </w:p>
                    <w:p w14:paraId="39677C63" w14:textId="77777777" w:rsidR="00213B92" w:rsidRPr="0065016F" w:rsidRDefault="00213B92" w:rsidP="0065016F">
                      <w:pPr>
                        <w:jc w:val="center"/>
                        <w:rPr>
                          <w:rFonts w:ascii="Century Gothic" w:hAnsi="Century Gothic"/>
                          <w:b/>
                          <w:color w:val="000000" w:themeColor="text1"/>
                          <w:sz w:val="24"/>
                        </w:rPr>
                      </w:pPr>
                    </w:p>
                  </w:txbxContent>
                </v:textbox>
                <w10:wrap anchorx="margin"/>
              </v:roundrect>
            </w:pict>
          </mc:Fallback>
        </mc:AlternateContent>
      </w:r>
      <w:r w:rsidR="00AC13D3" w:rsidRPr="0065016F">
        <w:rPr>
          <w:rFonts w:ascii="Century Gothic" w:hAnsi="Century Gothic"/>
          <w:noProof/>
          <w:sz w:val="28"/>
        </w:rPr>
        <mc:AlternateContent>
          <mc:Choice Requires="wps">
            <w:drawing>
              <wp:anchor distT="0" distB="0" distL="114300" distR="114300" simplePos="0" relativeHeight="251661824" behindDoc="0" locked="0" layoutInCell="1" allowOverlap="1" wp14:anchorId="63EAD1A5" wp14:editId="5EA74829">
                <wp:simplePos x="0" y="0"/>
                <wp:positionH relativeFrom="margin">
                  <wp:align>right</wp:align>
                </wp:positionH>
                <wp:positionV relativeFrom="paragraph">
                  <wp:posOffset>1571625</wp:posOffset>
                </wp:positionV>
                <wp:extent cx="3314700" cy="2638425"/>
                <wp:effectExtent l="0" t="0" r="19050" b="28575"/>
                <wp:wrapNone/>
                <wp:docPr id="16" name="Rectangle: Rounded Corners 16"/>
                <wp:cNvGraphicFramePr/>
                <a:graphic xmlns:a="http://schemas.openxmlformats.org/drawingml/2006/main">
                  <a:graphicData uri="http://schemas.microsoft.com/office/word/2010/wordprocessingShape">
                    <wps:wsp>
                      <wps:cNvSpPr/>
                      <wps:spPr>
                        <a:xfrm>
                          <a:off x="0" y="0"/>
                          <a:ext cx="3314700" cy="263842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65F31" w14:textId="50A45F14" w:rsidR="00213B92" w:rsidRDefault="0065016F" w:rsidP="004E73E9">
                            <w:pPr>
                              <w:jc w:val="center"/>
                              <w:rPr>
                                <w:rFonts w:ascii="Century Gothic" w:hAnsi="Century Gothic"/>
                                <w:b/>
                                <w:color w:val="000000" w:themeColor="text1"/>
                                <w:sz w:val="24"/>
                              </w:rPr>
                            </w:pPr>
                            <w:r>
                              <w:rPr>
                                <w:rFonts w:ascii="Century Gothic" w:hAnsi="Century Gothic"/>
                                <w:b/>
                                <w:color w:val="000000" w:themeColor="text1"/>
                                <w:sz w:val="24"/>
                              </w:rPr>
                              <w:t>PSHE</w:t>
                            </w:r>
                            <w:r w:rsidR="009A2183">
                              <w:rPr>
                                <w:rFonts w:ascii="Century Gothic" w:hAnsi="Century Gothic"/>
                                <w:b/>
                                <w:color w:val="000000" w:themeColor="text1"/>
                                <w:sz w:val="24"/>
                              </w:rPr>
                              <w:t xml:space="preserve"> </w:t>
                            </w:r>
                            <w:r w:rsidR="00C656DC">
                              <w:rPr>
                                <w:rFonts w:ascii="Century Gothic" w:hAnsi="Century Gothic"/>
                                <w:b/>
                                <w:color w:val="000000" w:themeColor="text1"/>
                                <w:sz w:val="24"/>
                              </w:rPr>
                              <w:t>–</w:t>
                            </w:r>
                            <w:r w:rsidR="00A01827">
                              <w:rPr>
                                <w:rFonts w:ascii="Century Gothic" w:hAnsi="Century Gothic"/>
                                <w:b/>
                                <w:color w:val="000000" w:themeColor="text1"/>
                                <w:sz w:val="24"/>
                              </w:rPr>
                              <w:t xml:space="preserve"> </w:t>
                            </w:r>
                            <w:r w:rsidR="00C656DC">
                              <w:rPr>
                                <w:rFonts w:ascii="Century Gothic" w:hAnsi="Century Gothic"/>
                                <w:b/>
                                <w:color w:val="000000" w:themeColor="text1"/>
                                <w:sz w:val="24"/>
                              </w:rPr>
                              <w:t xml:space="preserve">relationships, families and friendships. </w:t>
                            </w:r>
                          </w:p>
                          <w:p w14:paraId="57795B20" w14:textId="545DF89C" w:rsid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unit, students explore what makes a </w:t>
                            </w:r>
                            <w:r w:rsidR="00BA2623">
                              <w:rPr>
                                <w:rFonts w:ascii="Century Gothic" w:hAnsi="Century Gothic"/>
                                <w:bCs/>
                                <w:color w:val="000000" w:themeColor="text1"/>
                                <w:sz w:val="20"/>
                                <w:szCs w:val="18"/>
                              </w:rPr>
                              <w:t>healthy friendship</w:t>
                            </w:r>
                            <w:r>
                              <w:rPr>
                                <w:rFonts w:ascii="Century Gothic" w:hAnsi="Century Gothic"/>
                                <w:bCs/>
                                <w:color w:val="000000" w:themeColor="text1"/>
                                <w:sz w:val="20"/>
                                <w:szCs w:val="18"/>
                              </w:rPr>
                              <w:t xml:space="preserve"> and understand how to resolve disputes and conflicts. They then look at how friendships can change over time and why it is important to form new friendships. </w:t>
                            </w:r>
                          </w:p>
                          <w:p w14:paraId="35110356" w14:textId="7CF469C7" w:rsidR="00C656DC" w:rsidRP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Students also look at the effects of positive and negative peer influence an</w:t>
                            </w:r>
                            <w:r w:rsidR="009C78F0">
                              <w:rPr>
                                <w:rFonts w:ascii="Century Gothic" w:hAnsi="Century Gothic"/>
                                <w:bCs/>
                                <w:color w:val="000000" w:themeColor="text1"/>
                                <w:sz w:val="20"/>
                                <w:szCs w:val="18"/>
                              </w:rPr>
                              <w:t xml:space="preserve">d how to </w:t>
                            </w:r>
                            <w:r w:rsidR="00AF534F">
                              <w:rPr>
                                <w:rFonts w:ascii="Century Gothic" w:hAnsi="Century Gothic"/>
                                <w:bCs/>
                                <w:color w:val="000000" w:themeColor="text1"/>
                                <w:sz w:val="20"/>
                                <w:szCs w:val="18"/>
                              </w:rPr>
                              <w:t xml:space="preserve">manage peer influences. </w:t>
                            </w:r>
                            <w:r w:rsidR="009C78F0">
                              <w:rPr>
                                <w:rFonts w:ascii="Century Gothic" w:hAnsi="Century Gothic"/>
                                <w:bCs/>
                                <w:color w:val="000000" w:themeColor="text1"/>
                                <w:sz w:val="20"/>
                                <w:szCs w:val="18"/>
                              </w:rPr>
                              <w:t xml:space="preserve"> </w:t>
                            </w:r>
                          </w:p>
                          <w:p w14:paraId="4B042426" w14:textId="77777777" w:rsidR="00AC13D3" w:rsidRPr="00474196" w:rsidRDefault="00AC13D3" w:rsidP="004E73E9">
                            <w:pPr>
                              <w:jc w:val="center"/>
                              <w:rPr>
                                <w:rFonts w:ascii="Century Gothic" w:hAnsi="Century Gothic"/>
                                <w:bCs/>
                                <w:color w:val="000000" w:themeColor="text1"/>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AD1A5" id="Rectangle: Rounded Corners 16" o:spid="_x0000_s1031" style="position:absolute;margin-left:209.8pt;margin-top:123.75pt;width:261pt;height:207.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" filled="f" strokecolor="#7030a0" strokeweight="1pt">
                <v:stroke joinstyle="miter"/>
                <v:textbox>
                  <w:txbxContent>
                    <w:p w14:paraId="5DA65F31" w14:textId="50A45F14" w:rsidR="00213B92" w:rsidRDefault="0065016F" w:rsidP="004E73E9">
                      <w:pPr>
                        <w:jc w:val="center"/>
                        <w:rPr>
                          <w:rFonts w:ascii="Century Gothic" w:hAnsi="Century Gothic"/>
                          <w:b/>
                          <w:color w:val="000000" w:themeColor="text1"/>
                          <w:sz w:val="24"/>
                        </w:rPr>
                      </w:pPr>
                      <w:r>
                        <w:rPr>
                          <w:rFonts w:ascii="Century Gothic" w:hAnsi="Century Gothic"/>
                          <w:b/>
                          <w:color w:val="000000" w:themeColor="text1"/>
                          <w:sz w:val="24"/>
                        </w:rPr>
                        <w:t>PSHE</w:t>
                      </w:r>
                      <w:r w:rsidR="009A2183">
                        <w:rPr>
                          <w:rFonts w:ascii="Century Gothic" w:hAnsi="Century Gothic"/>
                          <w:b/>
                          <w:color w:val="000000" w:themeColor="text1"/>
                          <w:sz w:val="24"/>
                        </w:rPr>
                        <w:t xml:space="preserve"> </w:t>
                      </w:r>
                      <w:r w:rsidR="00C656DC">
                        <w:rPr>
                          <w:rFonts w:ascii="Century Gothic" w:hAnsi="Century Gothic"/>
                          <w:b/>
                          <w:color w:val="000000" w:themeColor="text1"/>
                          <w:sz w:val="24"/>
                        </w:rPr>
                        <w:t>–</w:t>
                      </w:r>
                      <w:r w:rsidR="00A01827">
                        <w:rPr>
                          <w:rFonts w:ascii="Century Gothic" w:hAnsi="Century Gothic"/>
                          <w:b/>
                          <w:color w:val="000000" w:themeColor="text1"/>
                          <w:sz w:val="24"/>
                        </w:rPr>
                        <w:t xml:space="preserve"> </w:t>
                      </w:r>
                      <w:r w:rsidR="00C656DC">
                        <w:rPr>
                          <w:rFonts w:ascii="Century Gothic" w:hAnsi="Century Gothic"/>
                          <w:b/>
                          <w:color w:val="000000" w:themeColor="text1"/>
                          <w:sz w:val="24"/>
                        </w:rPr>
                        <w:t xml:space="preserve">relationships, families and friendships. </w:t>
                      </w:r>
                    </w:p>
                    <w:p w14:paraId="57795B20" w14:textId="545DF89C" w:rsid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unit, students explore what makes a </w:t>
                      </w:r>
                      <w:r w:rsidR="00BA2623">
                        <w:rPr>
                          <w:rFonts w:ascii="Century Gothic" w:hAnsi="Century Gothic"/>
                          <w:bCs/>
                          <w:color w:val="000000" w:themeColor="text1"/>
                          <w:sz w:val="20"/>
                          <w:szCs w:val="18"/>
                        </w:rPr>
                        <w:t>healthy friendship</w:t>
                      </w:r>
                      <w:r>
                        <w:rPr>
                          <w:rFonts w:ascii="Century Gothic" w:hAnsi="Century Gothic"/>
                          <w:bCs/>
                          <w:color w:val="000000" w:themeColor="text1"/>
                          <w:sz w:val="20"/>
                          <w:szCs w:val="18"/>
                        </w:rPr>
                        <w:t xml:space="preserve"> and understand how to resolve disputes and conflicts. They then look at how friendships can change over time and why it is important to form new friendships. </w:t>
                      </w:r>
                    </w:p>
                    <w:p w14:paraId="35110356" w14:textId="7CF469C7" w:rsidR="00C656DC" w:rsidRP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Students also look at the effects of positive and negative peer influence an</w:t>
                      </w:r>
                      <w:r w:rsidR="009C78F0">
                        <w:rPr>
                          <w:rFonts w:ascii="Century Gothic" w:hAnsi="Century Gothic"/>
                          <w:bCs/>
                          <w:color w:val="000000" w:themeColor="text1"/>
                          <w:sz w:val="20"/>
                          <w:szCs w:val="18"/>
                        </w:rPr>
                        <w:t xml:space="preserve">d how to </w:t>
                      </w:r>
                      <w:r w:rsidR="00AF534F">
                        <w:rPr>
                          <w:rFonts w:ascii="Century Gothic" w:hAnsi="Century Gothic"/>
                          <w:bCs/>
                          <w:color w:val="000000" w:themeColor="text1"/>
                          <w:sz w:val="20"/>
                          <w:szCs w:val="18"/>
                        </w:rPr>
                        <w:t xml:space="preserve">manage peer influences. </w:t>
                      </w:r>
                      <w:r w:rsidR="009C78F0">
                        <w:rPr>
                          <w:rFonts w:ascii="Century Gothic" w:hAnsi="Century Gothic"/>
                          <w:bCs/>
                          <w:color w:val="000000" w:themeColor="text1"/>
                          <w:sz w:val="20"/>
                          <w:szCs w:val="18"/>
                        </w:rPr>
                        <w:t xml:space="preserve"> </w:t>
                      </w:r>
                    </w:p>
                    <w:p w14:paraId="4B042426" w14:textId="77777777" w:rsidR="00AC13D3" w:rsidRPr="00474196" w:rsidRDefault="00AC13D3" w:rsidP="004E73E9">
                      <w:pPr>
                        <w:jc w:val="center"/>
                        <w:rPr>
                          <w:rFonts w:ascii="Century Gothic" w:hAnsi="Century Gothic"/>
                          <w:bCs/>
                          <w:color w:val="000000" w:themeColor="text1"/>
                          <w:sz w:val="20"/>
                          <w:szCs w:val="18"/>
                        </w:rPr>
                      </w:pPr>
                    </w:p>
                  </w:txbxContent>
                </v:textbox>
                <w10:wrap anchorx="margin"/>
              </v:roundrect>
            </w:pict>
          </mc:Fallback>
        </mc:AlternateContent>
      </w:r>
      <w:r w:rsidR="00E569C1">
        <w:rPr>
          <w:rFonts w:ascii="Century Gothic" w:hAnsi="Century Gothic"/>
          <w:noProof/>
          <w:sz w:val="28"/>
        </w:rPr>
        <mc:AlternateContent>
          <mc:Choice Requires="wps">
            <w:drawing>
              <wp:anchor distT="0" distB="0" distL="114300" distR="114300" simplePos="0" relativeHeight="251608576" behindDoc="0" locked="0" layoutInCell="1" allowOverlap="1" wp14:anchorId="5059D2E4" wp14:editId="2B5B50AC">
                <wp:simplePos x="0" y="0"/>
                <wp:positionH relativeFrom="margin">
                  <wp:align>right</wp:align>
                </wp:positionH>
                <wp:positionV relativeFrom="paragraph">
                  <wp:posOffset>-85725</wp:posOffset>
                </wp:positionV>
                <wp:extent cx="4791075" cy="15716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4791075" cy="157162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95344" w14:textId="77777777" w:rsidR="00EB06CD" w:rsidRDefault="0065016F" w:rsidP="00AC13D3">
                            <w:pPr>
                              <w:jc w:val="center"/>
                              <w:rPr>
                                <w:rFonts w:ascii="Century Gothic" w:hAnsi="Century Gothic"/>
                                <w:b/>
                                <w:color w:val="000000" w:themeColor="text1"/>
                                <w:sz w:val="24"/>
                              </w:rPr>
                            </w:pPr>
                            <w:r w:rsidRPr="00E569C1">
                              <w:rPr>
                                <w:rFonts w:ascii="Century Gothic" w:hAnsi="Century Gothic"/>
                                <w:b/>
                                <w:color w:val="000000" w:themeColor="text1"/>
                                <w:sz w:val="24"/>
                              </w:rPr>
                              <w:t>Maths</w:t>
                            </w:r>
                            <w:r w:rsidR="00E569C1" w:rsidRPr="00E569C1">
                              <w:rPr>
                                <w:rFonts w:ascii="Century Gothic" w:hAnsi="Century Gothic"/>
                                <w:b/>
                                <w:color w:val="000000" w:themeColor="text1"/>
                                <w:sz w:val="24"/>
                              </w:rPr>
                              <w:t xml:space="preserve"> –</w:t>
                            </w:r>
                            <w:r w:rsidR="00E313AB">
                              <w:rPr>
                                <w:rFonts w:ascii="Century Gothic" w:hAnsi="Century Gothic"/>
                                <w:b/>
                                <w:color w:val="000000" w:themeColor="text1"/>
                                <w:sz w:val="24"/>
                              </w:rPr>
                              <w:t xml:space="preserve"> </w:t>
                            </w:r>
                            <w:r w:rsidR="00EB06CD">
                              <w:rPr>
                                <w:rFonts w:ascii="Century Gothic" w:hAnsi="Century Gothic"/>
                                <w:b/>
                                <w:color w:val="000000" w:themeColor="text1"/>
                                <w:sz w:val="24"/>
                              </w:rPr>
                              <w:t>place value and addition and subtraction</w:t>
                            </w:r>
                            <w:r w:rsidR="00E569C1" w:rsidRPr="00E569C1">
                              <w:rPr>
                                <w:rFonts w:ascii="Century Gothic" w:hAnsi="Century Gothic"/>
                                <w:b/>
                                <w:color w:val="000000" w:themeColor="text1"/>
                                <w:sz w:val="24"/>
                              </w:rPr>
                              <w:t>.</w:t>
                            </w:r>
                          </w:p>
                          <w:p w14:paraId="47F6397C" w14:textId="1F6F9D13" w:rsidR="00AC13D3" w:rsidRPr="00F7025F" w:rsidRDefault="00F7025F" w:rsidP="00AC13D3">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topic, </w:t>
                            </w:r>
                            <w:r w:rsidR="006B6378">
                              <w:rPr>
                                <w:rFonts w:ascii="Century Gothic" w:hAnsi="Century Gothic"/>
                                <w:bCs/>
                                <w:color w:val="000000" w:themeColor="text1"/>
                                <w:sz w:val="20"/>
                                <w:szCs w:val="18"/>
                              </w:rPr>
                              <w:t xml:space="preserve">students understand place value for numbers up to 1000. They recognise these numbers in a number line, </w:t>
                            </w:r>
                            <w:r w:rsidR="0065504D">
                              <w:rPr>
                                <w:rFonts w:ascii="Century Gothic" w:hAnsi="Century Gothic"/>
                                <w:bCs/>
                                <w:color w:val="000000" w:themeColor="text1"/>
                                <w:sz w:val="20"/>
                                <w:szCs w:val="18"/>
                              </w:rPr>
                              <w:t xml:space="preserve">partitioning </w:t>
                            </w:r>
                            <w:r w:rsidR="003C7955">
                              <w:rPr>
                                <w:rFonts w:ascii="Century Gothic" w:hAnsi="Century Gothic"/>
                                <w:bCs/>
                                <w:color w:val="000000" w:themeColor="text1"/>
                                <w:sz w:val="20"/>
                                <w:szCs w:val="18"/>
                              </w:rPr>
                              <w:t>with part whole models and ordering numbers. Children explore 1, 10 and 100 more or less</w:t>
                            </w:r>
                            <w:r w:rsidR="000E2DD2">
                              <w:rPr>
                                <w:rFonts w:ascii="Century Gothic" w:hAnsi="Century Gothic"/>
                                <w:bCs/>
                                <w:color w:val="000000" w:themeColor="text1"/>
                                <w:sz w:val="20"/>
                                <w:szCs w:val="18"/>
                              </w:rPr>
                              <w:t xml:space="preserve">. Students </w:t>
                            </w:r>
                            <w:proofErr w:type="gramStart"/>
                            <w:r w:rsidR="000E2DD2">
                              <w:rPr>
                                <w:rFonts w:ascii="Century Gothic" w:hAnsi="Century Gothic"/>
                                <w:bCs/>
                                <w:color w:val="000000" w:themeColor="text1"/>
                                <w:sz w:val="20"/>
                                <w:szCs w:val="18"/>
                              </w:rPr>
                              <w:t>are able to</w:t>
                            </w:r>
                            <w:proofErr w:type="gramEnd"/>
                            <w:r w:rsidR="000E2DD2">
                              <w:rPr>
                                <w:rFonts w:ascii="Century Gothic" w:hAnsi="Century Gothic"/>
                                <w:bCs/>
                                <w:color w:val="000000" w:themeColor="text1"/>
                                <w:sz w:val="20"/>
                                <w:szCs w:val="18"/>
                              </w:rPr>
                              <w:t xml:space="preserve"> add and subtract numbers over 10s and 100s both with and without </w:t>
                            </w:r>
                            <w:r w:rsidR="00B92790">
                              <w:rPr>
                                <w:rFonts w:ascii="Century Gothic" w:hAnsi="Century Gothic"/>
                                <w:bCs/>
                                <w:color w:val="000000" w:themeColor="text1"/>
                                <w:sz w:val="20"/>
                                <w:szCs w:val="18"/>
                              </w:rPr>
                              <w:t xml:space="preserve">exchanges. </w:t>
                            </w:r>
                          </w:p>
                          <w:p w14:paraId="1FCEA0CE" w14:textId="77777777" w:rsidR="00E569C1" w:rsidRPr="00E569C1" w:rsidRDefault="00E569C1" w:rsidP="0065016F">
                            <w:pPr>
                              <w:jc w:val="center"/>
                              <w:rPr>
                                <w:rFonts w:ascii="Century Gothic" w:hAnsi="Century Gothic"/>
                                <w:bCs/>
                                <w:color w:val="000000" w:themeColor="text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9D2E4" id="Rectangle: Rounded Corners 5" o:spid="_x0000_s1032" style="position:absolute;margin-left:326.05pt;margin-top:-6.75pt;width:377.25pt;height:123.75pt;z-index:25160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" filled="f" strokecolor="#ffc000" strokeweight="1pt">
                <v:stroke joinstyle="miter"/>
                <v:textbox>
                  <w:txbxContent>
                    <w:p w14:paraId="6C595344" w14:textId="77777777" w:rsidR="00EB06CD" w:rsidRDefault="0065016F" w:rsidP="00AC13D3">
                      <w:pPr>
                        <w:jc w:val="center"/>
                        <w:rPr>
                          <w:rFonts w:ascii="Century Gothic" w:hAnsi="Century Gothic"/>
                          <w:b/>
                          <w:color w:val="000000" w:themeColor="text1"/>
                          <w:sz w:val="24"/>
                        </w:rPr>
                      </w:pPr>
                      <w:r w:rsidRPr="00E569C1">
                        <w:rPr>
                          <w:rFonts w:ascii="Century Gothic" w:hAnsi="Century Gothic"/>
                          <w:b/>
                          <w:color w:val="000000" w:themeColor="text1"/>
                          <w:sz w:val="24"/>
                        </w:rPr>
                        <w:t>Maths</w:t>
                      </w:r>
                      <w:r w:rsidR="00E569C1" w:rsidRPr="00E569C1">
                        <w:rPr>
                          <w:rFonts w:ascii="Century Gothic" w:hAnsi="Century Gothic"/>
                          <w:b/>
                          <w:color w:val="000000" w:themeColor="text1"/>
                          <w:sz w:val="24"/>
                        </w:rPr>
                        <w:t xml:space="preserve"> –</w:t>
                      </w:r>
                      <w:r w:rsidR="00E313AB">
                        <w:rPr>
                          <w:rFonts w:ascii="Century Gothic" w:hAnsi="Century Gothic"/>
                          <w:b/>
                          <w:color w:val="000000" w:themeColor="text1"/>
                          <w:sz w:val="24"/>
                        </w:rPr>
                        <w:t xml:space="preserve"> </w:t>
                      </w:r>
                      <w:r w:rsidR="00EB06CD">
                        <w:rPr>
                          <w:rFonts w:ascii="Century Gothic" w:hAnsi="Century Gothic"/>
                          <w:b/>
                          <w:color w:val="000000" w:themeColor="text1"/>
                          <w:sz w:val="24"/>
                        </w:rPr>
                        <w:t>place value and addition and subtraction</w:t>
                      </w:r>
                      <w:r w:rsidR="00E569C1" w:rsidRPr="00E569C1">
                        <w:rPr>
                          <w:rFonts w:ascii="Century Gothic" w:hAnsi="Century Gothic"/>
                          <w:b/>
                          <w:color w:val="000000" w:themeColor="text1"/>
                          <w:sz w:val="24"/>
                        </w:rPr>
                        <w:t>.</w:t>
                      </w:r>
                    </w:p>
                    <w:p w14:paraId="47F6397C" w14:textId="1F6F9D13" w:rsidR="00AC13D3" w:rsidRPr="00F7025F" w:rsidRDefault="00F7025F" w:rsidP="00AC13D3">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topic, </w:t>
                      </w:r>
                      <w:r w:rsidR="006B6378">
                        <w:rPr>
                          <w:rFonts w:ascii="Century Gothic" w:hAnsi="Century Gothic"/>
                          <w:bCs/>
                          <w:color w:val="000000" w:themeColor="text1"/>
                          <w:sz w:val="20"/>
                          <w:szCs w:val="18"/>
                        </w:rPr>
                        <w:t xml:space="preserve">students understand place value for numbers up to 1000. They recognise these numbers in a number line, </w:t>
                      </w:r>
                      <w:r w:rsidR="0065504D">
                        <w:rPr>
                          <w:rFonts w:ascii="Century Gothic" w:hAnsi="Century Gothic"/>
                          <w:bCs/>
                          <w:color w:val="000000" w:themeColor="text1"/>
                          <w:sz w:val="20"/>
                          <w:szCs w:val="18"/>
                        </w:rPr>
                        <w:t xml:space="preserve">partitioning </w:t>
                      </w:r>
                      <w:r w:rsidR="003C7955">
                        <w:rPr>
                          <w:rFonts w:ascii="Century Gothic" w:hAnsi="Century Gothic"/>
                          <w:bCs/>
                          <w:color w:val="000000" w:themeColor="text1"/>
                          <w:sz w:val="20"/>
                          <w:szCs w:val="18"/>
                        </w:rPr>
                        <w:t>with part whole models and ordering numbers. Children explore 1, 10 and 100 more or less</w:t>
                      </w:r>
                      <w:r w:rsidR="000E2DD2">
                        <w:rPr>
                          <w:rFonts w:ascii="Century Gothic" w:hAnsi="Century Gothic"/>
                          <w:bCs/>
                          <w:color w:val="000000" w:themeColor="text1"/>
                          <w:sz w:val="20"/>
                          <w:szCs w:val="18"/>
                        </w:rPr>
                        <w:t xml:space="preserve">. Students </w:t>
                      </w:r>
                      <w:proofErr w:type="gramStart"/>
                      <w:r w:rsidR="000E2DD2">
                        <w:rPr>
                          <w:rFonts w:ascii="Century Gothic" w:hAnsi="Century Gothic"/>
                          <w:bCs/>
                          <w:color w:val="000000" w:themeColor="text1"/>
                          <w:sz w:val="20"/>
                          <w:szCs w:val="18"/>
                        </w:rPr>
                        <w:t>are able to</w:t>
                      </w:r>
                      <w:proofErr w:type="gramEnd"/>
                      <w:r w:rsidR="000E2DD2">
                        <w:rPr>
                          <w:rFonts w:ascii="Century Gothic" w:hAnsi="Century Gothic"/>
                          <w:bCs/>
                          <w:color w:val="000000" w:themeColor="text1"/>
                          <w:sz w:val="20"/>
                          <w:szCs w:val="18"/>
                        </w:rPr>
                        <w:t xml:space="preserve"> add and subtract numbers over 10s and 100s both with and without </w:t>
                      </w:r>
                      <w:r w:rsidR="00B92790">
                        <w:rPr>
                          <w:rFonts w:ascii="Century Gothic" w:hAnsi="Century Gothic"/>
                          <w:bCs/>
                          <w:color w:val="000000" w:themeColor="text1"/>
                          <w:sz w:val="20"/>
                          <w:szCs w:val="18"/>
                        </w:rPr>
                        <w:t xml:space="preserve">exchanges. </w:t>
                      </w:r>
                    </w:p>
                    <w:p w14:paraId="1FCEA0CE" w14:textId="77777777" w:rsidR="00E569C1" w:rsidRPr="00E569C1" w:rsidRDefault="00E569C1" w:rsidP="0065016F">
                      <w:pPr>
                        <w:jc w:val="center"/>
                        <w:rPr>
                          <w:rFonts w:ascii="Century Gothic" w:hAnsi="Century Gothic"/>
                          <w:bCs/>
                          <w:color w:val="000000" w:themeColor="text1"/>
                          <w:szCs w:val="20"/>
                        </w:rPr>
                      </w:pPr>
                    </w:p>
                  </w:txbxContent>
                </v:textbox>
                <w10:wrap anchorx="margin"/>
              </v:roundrect>
            </w:pict>
          </mc:Fallback>
        </mc:AlternateContent>
      </w:r>
      <w:r w:rsidR="00E569C1">
        <w:rPr>
          <w:rFonts w:ascii="Century Gothic" w:hAnsi="Century Gothic"/>
          <w:noProof/>
          <w:sz w:val="28"/>
        </w:rPr>
        <mc:AlternateContent>
          <mc:Choice Requires="wps">
            <w:drawing>
              <wp:anchor distT="0" distB="0" distL="114300" distR="114300" simplePos="0" relativeHeight="251590144" behindDoc="0" locked="0" layoutInCell="1" allowOverlap="1" wp14:anchorId="0AD5C2A0" wp14:editId="628557C9">
                <wp:simplePos x="0" y="0"/>
                <wp:positionH relativeFrom="margin">
                  <wp:align>left</wp:align>
                </wp:positionH>
                <wp:positionV relativeFrom="paragraph">
                  <wp:posOffset>-76201</wp:posOffset>
                </wp:positionV>
                <wp:extent cx="4848225" cy="162877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4848225" cy="1628775"/>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1784A1A" w14:textId="2CB2B8F5" w:rsidR="00241FDD" w:rsidRPr="00EB06CD" w:rsidRDefault="00B81074" w:rsidP="006A61B0">
                            <w:pPr>
                              <w:spacing w:line="252" w:lineRule="auto"/>
                              <w:jc w:val="center"/>
                              <w:rPr>
                                <w:rFonts w:ascii="Century Gothic" w:hAnsi="Century Gothic"/>
                                <w:b/>
                                <w:bCs/>
                                <w:color w:val="000000" w:themeColor="text1"/>
                                <w:sz w:val="24"/>
                                <w:szCs w:val="20"/>
                                <w:lang w:val="en-US"/>
                              </w:rPr>
                            </w:pPr>
                            <w:r w:rsidRPr="00EB06CD">
                              <w:rPr>
                                <w:rFonts w:ascii="Century Gothic" w:hAnsi="Century Gothic"/>
                                <w:b/>
                                <w:bCs/>
                                <w:color w:val="000000" w:themeColor="text1"/>
                                <w:sz w:val="24"/>
                                <w:szCs w:val="20"/>
                                <w:lang w:val="en-US"/>
                              </w:rPr>
                              <w:t>English</w:t>
                            </w:r>
                            <w:r w:rsidR="006F4F6B" w:rsidRPr="00EB06CD">
                              <w:rPr>
                                <w:rFonts w:ascii="Century Gothic" w:hAnsi="Century Gothic"/>
                                <w:b/>
                                <w:bCs/>
                                <w:color w:val="000000" w:themeColor="text1"/>
                                <w:sz w:val="24"/>
                                <w:szCs w:val="20"/>
                                <w:lang w:val="en-US"/>
                              </w:rPr>
                              <w:t xml:space="preserve"> – </w:t>
                            </w:r>
                            <w:r w:rsidR="00CF3373" w:rsidRPr="00EB06CD">
                              <w:rPr>
                                <w:rFonts w:ascii="Century Gothic" w:hAnsi="Century Gothic"/>
                                <w:b/>
                                <w:bCs/>
                                <w:color w:val="000000" w:themeColor="text1"/>
                                <w:sz w:val="24"/>
                                <w:szCs w:val="20"/>
                                <w:lang w:val="en-US"/>
                              </w:rPr>
                              <w:t>nonfiction</w:t>
                            </w:r>
                            <w:r w:rsidR="006F4F6B" w:rsidRPr="00EB06CD">
                              <w:rPr>
                                <w:rFonts w:ascii="Century Gothic" w:hAnsi="Century Gothic"/>
                                <w:b/>
                                <w:bCs/>
                                <w:color w:val="000000" w:themeColor="text1"/>
                                <w:sz w:val="24"/>
                                <w:szCs w:val="20"/>
                                <w:lang w:val="en-US"/>
                              </w:rPr>
                              <w:t xml:space="preserve"> – Wanted: Space explorer</w:t>
                            </w:r>
                          </w:p>
                          <w:p w14:paraId="346C1E92" w14:textId="5D0A1704" w:rsidR="006F4F6B" w:rsidRPr="00E313AB" w:rsidRDefault="00E313AB" w:rsidP="006A61B0">
                            <w:pPr>
                              <w:spacing w:line="252" w:lineRule="auto"/>
                              <w:jc w:val="center"/>
                              <w:rPr>
                                <w:rFonts w:ascii="Century Gothic" w:hAnsi="Century Gothic"/>
                                <w:color w:val="000000" w:themeColor="text1"/>
                                <w:sz w:val="20"/>
                                <w:szCs w:val="16"/>
                                <w:lang w:val="en-US"/>
                              </w:rPr>
                            </w:pPr>
                            <w:r w:rsidRPr="00E313AB">
                              <w:rPr>
                                <w:rFonts w:ascii="Century Gothic" w:hAnsi="Century Gothic"/>
                                <w:color w:val="000000" w:themeColor="text1"/>
                                <w:sz w:val="20"/>
                                <w:szCs w:val="16"/>
                                <w:lang w:val="en-US"/>
                              </w:rPr>
                              <w:t xml:space="preserve">In this unit, the pupils select applicants to be trained as astronauts for a mission to Mars. They read about Neil Armstrong in the interactive eBook, using the eBook’s features to find out about Neil Armstrong’s personal qualities. They focus on effective use of pronouns and fronted </w:t>
                            </w:r>
                            <w:r w:rsidRPr="00E313AB">
                              <w:rPr>
                                <w:rFonts w:ascii="Century Gothic" w:hAnsi="Century Gothic"/>
                                <w:color w:val="000000" w:themeColor="text1"/>
                                <w:sz w:val="20"/>
                                <w:szCs w:val="16"/>
                                <w:lang w:val="en-US"/>
                              </w:rPr>
                              <w:t>adverbials and</w:t>
                            </w:r>
                            <w:r w:rsidRPr="00E313AB">
                              <w:rPr>
                                <w:rFonts w:ascii="Century Gothic" w:hAnsi="Century Gothic"/>
                                <w:color w:val="000000" w:themeColor="text1"/>
                                <w:sz w:val="20"/>
                                <w:szCs w:val="16"/>
                                <w:lang w:val="en-US"/>
                              </w:rPr>
                              <w:t xml:space="preserve"> use these in their writing tasks: to write a diary entry, a newspaper article and a biography.  </w:t>
                            </w:r>
                          </w:p>
                          <w:p w14:paraId="7DDF75D6" w14:textId="4149C990" w:rsidR="00EA155D" w:rsidRPr="00E313AB" w:rsidRDefault="00EA155D" w:rsidP="00EA155D">
                            <w:pPr>
                              <w:rPr>
                                <w:rFonts w:ascii="Century Gothic" w:hAnsi="Century Gothic" w:cs="Arial"/>
                                <w:bCs/>
                                <w:color w:val="000000" w:themeColor="text1"/>
                                <w:sz w:val="14"/>
                                <w:szCs w:val="12"/>
                              </w:rPr>
                            </w:pPr>
                          </w:p>
                          <w:p w14:paraId="3AE0857F" w14:textId="77777777" w:rsidR="001D03C3" w:rsidRPr="00E313AB" w:rsidRDefault="001D03C3" w:rsidP="006A61B0">
                            <w:pPr>
                              <w:spacing w:line="252" w:lineRule="auto"/>
                              <w:jc w:val="center"/>
                              <w:rPr>
                                <w:rFonts w:ascii="Century Gothic" w:hAnsi="Century Gothic"/>
                                <w:b/>
                                <w:bCs/>
                                <w:color w:val="000000" w:themeColor="text1"/>
                                <w:sz w:val="18"/>
                                <w:szCs w:val="18"/>
                                <w:lang w:val="en-US"/>
                              </w:rPr>
                            </w:pPr>
                          </w:p>
                          <w:p w14:paraId="2EBFAEB3" w14:textId="650B4077" w:rsidR="00241FDD" w:rsidRPr="00E313AB" w:rsidRDefault="00241FDD" w:rsidP="006A61B0">
                            <w:pPr>
                              <w:spacing w:line="252" w:lineRule="auto"/>
                              <w:jc w:val="center"/>
                              <w:rPr>
                                <w:rFonts w:ascii="Century Gothic" w:hAnsi="Century Gothic"/>
                                <w:color w:val="000000" w:themeColor="text1"/>
                                <w:sz w:val="18"/>
                                <w:szCs w:val="18"/>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AD5C2A0" id="Rectangle: Rounded Corners 3" o:spid="_x0000_s1033" style="position:absolute;margin-left:0;margin-top:-6pt;width:381.75pt;height:128.25pt;z-index:25159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" filled="f" strokecolor="red" strokeweight="1pt">
                <v:stroke joinstyle="miter"/>
                <v:textbox>
                  <w:txbxContent>
                    <w:p w14:paraId="71784A1A" w14:textId="2CB2B8F5" w:rsidR="00241FDD" w:rsidRPr="00EB06CD" w:rsidRDefault="00B81074" w:rsidP="006A61B0">
                      <w:pPr>
                        <w:spacing w:line="252" w:lineRule="auto"/>
                        <w:jc w:val="center"/>
                        <w:rPr>
                          <w:rFonts w:ascii="Century Gothic" w:hAnsi="Century Gothic"/>
                          <w:b/>
                          <w:bCs/>
                          <w:color w:val="000000" w:themeColor="text1"/>
                          <w:sz w:val="24"/>
                          <w:szCs w:val="20"/>
                          <w:lang w:val="en-US"/>
                        </w:rPr>
                      </w:pPr>
                      <w:r w:rsidRPr="00EB06CD">
                        <w:rPr>
                          <w:rFonts w:ascii="Century Gothic" w:hAnsi="Century Gothic"/>
                          <w:b/>
                          <w:bCs/>
                          <w:color w:val="000000" w:themeColor="text1"/>
                          <w:sz w:val="24"/>
                          <w:szCs w:val="20"/>
                          <w:lang w:val="en-US"/>
                        </w:rPr>
                        <w:t>English</w:t>
                      </w:r>
                      <w:r w:rsidR="006F4F6B" w:rsidRPr="00EB06CD">
                        <w:rPr>
                          <w:rFonts w:ascii="Century Gothic" w:hAnsi="Century Gothic"/>
                          <w:b/>
                          <w:bCs/>
                          <w:color w:val="000000" w:themeColor="text1"/>
                          <w:sz w:val="24"/>
                          <w:szCs w:val="20"/>
                          <w:lang w:val="en-US"/>
                        </w:rPr>
                        <w:t xml:space="preserve"> – </w:t>
                      </w:r>
                      <w:r w:rsidR="00CF3373" w:rsidRPr="00EB06CD">
                        <w:rPr>
                          <w:rFonts w:ascii="Century Gothic" w:hAnsi="Century Gothic"/>
                          <w:b/>
                          <w:bCs/>
                          <w:color w:val="000000" w:themeColor="text1"/>
                          <w:sz w:val="24"/>
                          <w:szCs w:val="20"/>
                          <w:lang w:val="en-US"/>
                        </w:rPr>
                        <w:t>nonfiction</w:t>
                      </w:r>
                      <w:r w:rsidR="006F4F6B" w:rsidRPr="00EB06CD">
                        <w:rPr>
                          <w:rFonts w:ascii="Century Gothic" w:hAnsi="Century Gothic"/>
                          <w:b/>
                          <w:bCs/>
                          <w:color w:val="000000" w:themeColor="text1"/>
                          <w:sz w:val="24"/>
                          <w:szCs w:val="20"/>
                          <w:lang w:val="en-US"/>
                        </w:rPr>
                        <w:t xml:space="preserve"> – Wanted: Space explorer</w:t>
                      </w:r>
                    </w:p>
                    <w:p w14:paraId="346C1E92" w14:textId="5D0A1704" w:rsidR="006F4F6B" w:rsidRPr="00E313AB" w:rsidRDefault="00E313AB" w:rsidP="006A61B0">
                      <w:pPr>
                        <w:spacing w:line="252" w:lineRule="auto"/>
                        <w:jc w:val="center"/>
                        <w:rPr>
                          <w:rFonts w:ascii="Century Gothic" w:hAnsi="Century Gothic"/>
                          <w:color w:val="000000" w:themeColor="text1"/>
                          <w:sz w:val="20"/>
                          <w:szCs w:val="16"/>
                          <w:lang w:val="en-US"/>
                        </w:rPr>
                      </w:pPr>
                      <w:r w:rsidRPr="00E313AB">
                        <w:rPr>
                          <w:rFonts w:ascii="Century Gothic" w:hAnsi="Century Gothic"/>
                          <w:color w:val="000000" w:themeColor="text1"/>
                          <w:sz w:val="20"/>
                          <w:szCs w:val="16"/>
                          <w:lang w:val="en-US"/>
                        </w:rPr>
                        <w:t xml:space="preserve">In this unit, the pupils select applicants to be trained as astronauts for a mission to Mars. They read about Neil Armstrong in the interactive eBook, using the eBook’s features to find out about Neil Armstrong’s personal qualities. They focus on effective use of pronouns and fronted </w:t>
                      </w:r>
                      <w:r w:rsidRPr="00E313AB">
                        <w:rPr>
                          <w:rFonts w:ascii="Century Gothic" w:hAnsi="Century Gothic"/>
                          <w:color w:val="000000" w:themeColor="text1"/>
                          <w:sz w:val="20"/>
                          <w:szCs w:val="16"/>
                          <w:lang w:val="en-US"/>
                        </w:rPr>
                        <w:t>adverbials and</w:t>
                      </w:r>
                      <w:r w:rsidRPr="00E313AB">
                        <w:rPr>
                          <w:rFonts w:ascii="Century Gothic" w:hAnsi="Century Gothic"/>
                          <w:color w:val="000000" w:themeColor="text1"/>
                          <w:sz w:val="20"/>
                          <w:szCs w:val="16"/>
                          <w:lang w:val="en-US"/>
                        </w:rPr>
                        <w:t xml:space="preserve"> use these in their writing tasks: to write a diary entry, a newspaper article and a biography.  </w:t>
                      </w:r>
                    </w:p>
                    <w:p w14:paraId="7DDF75D6" w14:textId="4149C990" w:rsidR="00EA155D" w:rsidRPr="00E313AB" w:rsidRDefault="00EA155D" w:rsidP="00EA155D">
                      <w:pPr>
                        <w:rPr>
                          <w:rFonts w:ascii="Century Gothic" w:hAnsi="Century Gothic" w:cs="Arial"/>
                          <w:bCs/>
                          <w:color w:val="000000" w:themeColor="text1"/>
                          <w:sz w:val="14"/>
                          <w:szCs w:val="12"/>
                        </w:rPr>
                      </w:pPr>
                    </w:p>
                    <w:p w14:paraId="3AE0857F" w14:textId="77777777" w:rsidR="001D03C3" w:rsidRPr="00E313AB" w:rsidRDefault="001D03C3" w:rsidP="006A61B0">
                      <w:pPr>
                        <w:spacing w:line="252" w:lineRule="auto"/>
                        <w:jc w:val="center"/>
                        <w:rPr>
                          <w:rFonts w:ascii="Century Gothic" w:hAnsi="Century Gothic"/>
                          <w:b/>
                          <w:bCs/>
                          <w:color w:val="000000" w:themeColor="text1"/>
                          <w:sz w:val="18"/>
                          <w:szCs w:val="18"/>
                          <w:lang w:val="en-US"/>
                        </w:rPr>
                      </w:pPr>
                    </w:p>
                    <w:p w14:paraId="2EBFAEB3" w14:textId="650B4077" w:rsidR="00241FDD" w:rsidRPr="00E313AB" w:rsidRDefault="00241FDD" w:rsidP="006A61B0">
                      <w:pPr>
                        <w:spacing w:line="252" w:lineRule="auto"/>
                        <w:jc w:val="center"/>
                        <w:rPr>
                          <w:rFonts w:ascii="Century Gothic" w:hAnsi="Century Gothic"/>
                          <w:color w:val="000000" w:themeColor="text1"/>
                          <w:sz w:val="18"/>
                          <w:szCs w:val="18"/>
                          <w:lang w:val="en-US"/>
                        </w:rPr>
                      </w:pPr>
                    </w:p>
                  </w:txbxContent>
                </v:textbox>
                <w10:wrap anchorx="margin"/>
              </v:roundrect>
            </w:pict>
          </mc:Fallback>
        </mc:AlternateContent>
      </w:r>
      <w:r w:rsidR="00EC099D">
        <w:rPr>
          <w:rFonts w:ascii="Century Gothic" w:hAnsi="Century Gothic"/>
          <w:noProof/>
          <w:sz w:val="28"/>
        </w:rPr>
        <mc:AlternateContent>
          <mc:Choice Requires="wps">
            <w:drawing>
              <wp:anchor distT="0" distB="0" distL="114300" distR="114300" simplePos="0" relativeHeight="251682304" behindDoc="0" locked="0" layoutInCell="1" allowOverlap="1" wp14:anchorId="06ECE07C" wp14:editId="723CCF48">
                <wp:simplePos x="0" y="0"/>
                <wp:positionH relativeFrom="margin">
                  <wp:posOffset>-78922</wp:posOffset>
                </wp:positionH>
                <wp:positionV relativeFrom="paragraph">
                  <wp:posOffset>4119607</wp:posOffset>
                </wp:positionV>
                <wp:extent cx="3239770" cy="1371600"/>
                <wp:effectExtent l="0" t="0" r="17780" b="19050"/>
                <wp:wrapNone/>
                <wp:docPr id="8" name="Rectangle: Rounded Corners 8"/>
                <wp:cNvGraphicFramePr/>
                <a:graphic xmlns:a="http://schemas.openxmlformats.org/drawingml/2006/main">
                  <a:graphicData uri="http://schemas.microsoft.com/office/word/2010/wordprocessingShape">
                    <wps:wsp>
                      <wps:cNvSpPr/>
                      <wps:spPr>
                        <a:xfrm>
                          <a:off x="0" y="0"/>
                          <a:ext cx="3239770" cy="1371600"/>
                        </a:xfrm>
                        <a:prstGeom prst="roundRect">
                          <a:avLst/>
                        </a:prstGeom>
                        <a:no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F4B72" w14:textId="7BE6AD4D"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Computing</w:t>
                            </w:r>
                          </w:p>
                          <w:p w14:paraId="26EEE621" w14:textId="0A18C9F9" w:rsidR="00DC1D31" w:rsidRPr="00244D96" w:rsidRDefault="001634A4" w:rsidP="00DC1D31">
                            <w:pPr>
                              <w:jc w:val="center"/>
                              <w:rPr>
                                <w:rFonts w:ascii="Century Gothic" w:hAnsi="Century Gothic"/>
                                <w:bCs/>
                                <w:color w:val="000000" w:themeColor="text1"/>
                                <w:sz w:val="14"/>
                                <w:szCs w:val="18"/>
                              </w:rPr>
                            </w:pPr>
                            <w:r>
                              <w:rPr>
                                <w:rFonts w:ascii="Century Gothic" w:hAnsi="Century Gothic"/>
                                <w:bCs/>
                                <w:color w:val="000000" w:themeColor="text1"/>
                                <w:sz w:val="20"/>
                                <w:szCs w:val="18"/>
                              </w:rPr>
                              <w:t xml:space="preserve">In this unit, children </w:t>
                            </w:r>
                            <w:r w:rsidR="004258C5">
                              <w:rPr>
                                <w:rFonts w:ascii="Century Gothic" w:hAnsi="Century Gothic"/>
                                <w:bCs/>
                                <w:color w:val="000000" w:themeColor="text1"/>
                                <w:sz w:val="20"/>
                                <w:szCs w:val="18"/>
                              </w:rPr>
                              <w:t xml:space="preserve">explore how networks physically connect to </w:t>
                            </w:r>
                            <w:r w:rsidR="003860A9">
                              <w:rPr>
                                <w:rFonts w:ascii="Century Gothic" w:hAnsi="Century Gothic"/>
                                <w:bCs/>
                                <w:color w:val="000000" w:themeColor="text1"/>
                                <w:sz w:val="20"/>
                                <w:szCs w:val="18"/>
                              </w:rPr>
                              <w:t xml:space="preserve">other networks. Students understand what internet is made of and describe what a website is made up of. Children then understand content on the web. </w:t>
                            </w:r>
                          </w:p>
                          <w:p w14:paraId="5B936246" w14:textId="407E71CE" w:rsidR="00B45E8B" w:rsidRPr="00244D96" w:rsidRDefault="00B45E8B" w:rsidP="0065016F">
                            <w:pPr>
                              <w:jc w:val="center"/>
                              <w:rPr>
                                <w:rFonts w:ascii="Century Gothic" w:hAnsi="Century Gothic"/>
                                <w:bCs/>
                                <w:color w:val="000000" w:themeColor="text1"/>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CE07C" id="Rectangle: Rounded Corners 8" o:spid="_x0000_s1034" style="position:absolute;margin-left:-6.2pt;margin-top:324.4pt;width:255.1pt;height:108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" filled="f" strokecolor="#ffe599 [1303]" strokeweight="1pt">
                <v:stroke joinstyle="miter"/>
                <v:textbox>
                  <w:txbxContent>
                    <w:p w14:paraId="124F4B72" w14:textId="7BE6AD4D"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Computing</w:t>
                      </w:r>
                    </w:p>
                    <w:p w14:paraId="26EEE621" w14:textId="0A18C9F9" w:rsidR="00DC1D31" w:rsidRPr="00244D96" w:rsidRDefault="001634A4" w:rsidP="00DC1D31">
                      <w:pPr>
                        <w:jc w:val="center"/>
                        <w:rPr>
                          <w:rFonts w:ascii="Century Gothic" w:hAnsi="Century Gothic"/>
                          <w:bCs/>
                          <w:color w:val="000000" w:themeColor="text1"/>
                          <w:sz w:val="14"/>
                          <w:szCs w:val="18"/>
                        </w:rPr>
                      </w:pPr>
                      <w:r>
                        <w:rPr>
                          <w:rFonts w:ascii="Century Gothic" w:hAnsi="Century Gothic"/>
                          <w:bCs/>
                          <w:color w:val="000000" w:themeColor="text1"/>
                          <w:sz w:val="20"/>
                          <w:szCs w:val="18"/>
                        </w:rPr>
                        <w:t xml:space="preserve">In this unit, children </w:t>
                      </w:r>
                      <w:r w:rsidR="004258C5">
                        <w:rPr>
                          <w:rFonts w:ascii="Century Gothic" w:hAnsi="Century Gothic"/>
                          <w:bCs/>
                          <w:color w:val="000000" w:themeColor="text1"/>
                          <w:sz w:val="20"/>
                          <w:szCs w:val="18"/>
                        </w:rPr>
                        <w:t xml:space="preserve">explore how networks physically connect to </w:t>
                      </w:r>
                      <w:r w:rsidR="003860A9">
                        <w:rPr>
                          <w:rFonts w:ascii="Century Gothic" w:hAnsi="Century Gothic"/>
                          <w:bCs/>
                          <w:color w:val="000000" w:themeColor="text1"/>
                          <w:sz w:val="20"/>
                          <w:szCs w:val="18"/>
                        </w:rPr>
                        <w:t xml:space="preserve">other networks. Students understand what internet is made of and describe what a website is made up of. Children then understand content on the web. </w:t>
                      </w:r>
                    </w:p>
                    <w:p w14:paraId="5B936246" w14:textId="407E71CE" w:rsidR="00B45E8B" w:rsidRPr="00244D96" w:rsidRDefault="00B45E8B" w:rsidP="0065016F">
                      <w:pPr>
                        <w:jc w:val="center"/>
                        <w:rPr>
                          <w:rFonts w:ascii="Century Gothic" w:hAnsi="Century Gothic"/>
                          <w:bCs/>
                          <w:color w:val="000000" w:themeColor="text1"/>
                          <w:sz w:val="20"/>
                          <w:szCs w:val="18"/>
                        </w:rPr>
                      </w:pPr>
                    </w:p>
                  </w:txbxContent>
                </v:textbox>
                <w10:wrap anchorx="margin"/>
              </v:roundrect>
            </w:pict>
          </mc:Fallback>
        </mc:AlternateContent>
      </w:r>
      <w:r w:rsidR="00EC099D">
        <w:rPr>
          <w:rFonts w:ascii="Century Gothic" w:hAnsi="Century Gothic"/>
          <w:noProof/>
          <w:sz w:val="28"/>
        </w:rPr>
        <mc:AlternateContent>
          <mc:Choice Requires="wps">
            <w:drawing>
              <wp:anchor distT="0" distB="0" distL="114300" distR="114300" simplePos="0" relativeHeight="251707904" behindDoc="0" locked="0" layoutInCell="1" allowOverlap="1" wp14:anchorId="0B7A87C9" wp14:editId="51CE2E47">
                <wp:simplePos x="0" y="0"/>
                <wp:positionH relativeFrom="margin">
                  <wp:posOffset>-50800</wp:posOffset>
                </wp:positionH>
                <wp:positionV relativeFrom="paragraph">
                  <wp:posOffset>2910115</wp:posOffset>
                </wp:positionV>
                <wp:extent cx="3239770" cy="1103086"/>
                <wp:effectExtent l="0" t="0" r="17780" b="20955"/>
                <wp:wrapNone/>
                <wp:docPr id="7" name="Rectangle: Rounded Corners 7"/>
                <wp:cNvGraphicFramePr/>
                <a:graphic xmlns:a="http://schemas.openxmlformats.org/drawingml/2006/main">
                  <a:graphicData uri="http://schemas.microsoft.com/office/word/2010/wordprocessingShape">
                    <wps:wsp>
                      <wps:cNvSpPr/>
                      <wps:spPr>
                        <a:xfrm>
                          <a:off x="0" y="0"/>
                          <a:ext cx="3239770" cy="1103086"/>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0D1B8" w14:textId="4C1CA8AC"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Geography</w:t>
                            </w:r>
                          </w:p>
                          <w:p w14:paraId="6600B343" w14:textId="078CB1D2" w:rsidR="006A12D7" w:rsidRPr="001634A4" w:rsidRDefault="00AA0810" w:rsidP="006A12D7">
                            <w:pPr>
                              <w:jc w:val="center"/>
                              <w:rPr>
                                <w:rFonts w:ascii="Century Gothic" w:hAnsi="Century Gothic"/>
                                <w:color w:val="000000" w:themeColor="text1"/>
                                <w:sz w:val="18"/>
                                <w:szCs w:val="20"/>
                              </w:rPr>
                            </w:pPr>
                            <w:r w:rsidRPr="001634A4">
                              <w:rPr>
                                <w:rFonts w:ascii="Century Gothic" w:hAnsi="Century Gothic"/>
                                <w:color w:val="000000" w:themeColor="text1"/>
                                <w:sz w:val="18"/>
                                <w:szCs w:val="20"/>
                              </w:rPr>
                              <w:t xml:space="preserve">In this unit, students explore the amazon rainforest. They </w:t>
                            </w:r>
                            <w:r w:rsidR="001634A4" w:rsidRPr="001634A4">
                              <w:rPr>
                                <w:rFonts w:ascii="Century Gothic" w:hAnsi="Century Gothic"/>
                                <w:color w:val="000000" w:themeColor="text1"/>
                                <w:sz w:val="18"/>
                                <w:szCs w:val="20"/>
                              </w:rPr>
                              <w:t>explore the risk factors towards the rainforest and what can be done to rectify this. They then compare this to a local woodland.</w:t>
                            </w:r>
                          </w:p>
                          <w:p w14:paraId="027FBBE2" w14:textId="77777777" w:rsidR="00B45E8B" w:rsidRPr="001634A4" w:rsidRDefault="00B45E8B" w:rsidP="0065016F">
                            <w:pPr>
                              <w:jc w:val="center"/>
                              <w:rPr>
                                <w:rFonts w:ascii="Century Gothic" w:hAnsi="Century Gothic"/>
                                <w:b/>
                                <w:color w:val="000000" w:themeColor="text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A87C9" id="Rectangle: Rounded Corners 7" o:spid="_x0000_s1035" style="position:absolute;margin-left:-4pt;margin-top:229.15pt;width:255.1pt;height:86.8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" filled="f" strokecolor="#00b050" strokeweight="1pt">
                <v:stroke joinstyle="miter"/>
                <v:textbox>
                  <w:txbxContent>
                    <w:p w14:paraId="1940D1B8" w14:textId="4C1CA8AC"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Geography</w:t>
                      </w:r>
                    </w:p>
                    <w:p w14:paraId="6600B343" w14:textId="078CB1D2" w:rsidR="006A12D7" w:rsidRPr="001634A4" w:rsidRDefault="00AA0810" w:rsidP="006A12D7">
                      <w:pPr>
                        <w:jc w:val="center"/>
                        <w:rPr>
                          <w:rFonts w:ascii="Century Gothic" w:hAnsi="Century Gothic"/>
                          <w:color w:val="000000" w:themeColor="text1"/>
                          <w:sz w:val="18"/>
                          <w:szCs w:val="20"/>
                        </w:rPr>
                      </w:pPr>
                      <w:r w:rsidRPr="001634A4">
                        <w:rPr>
                          <w:rFonts w:ascii="Century Gothic" w:hAnsi="Century Gothic"/>
                          <w:color w:val="000000" w:themeColor="text1"/>
                          <w:sz w:val="18"/>
                          <w:szCs w:val="20"/>
                        </w:rPr>
                        <w:t xml:space="preserve">In this unit, students explore the amazon rainforest. They </w:t>
                      </w:r>
                      <w:r w:rsidR="001634A4" w:rsidRPr="001634A4">
                        <w:rPr>
                          <w:rFonts w:ascii="Century Gothic" w:hAnsi="Century Gothic"/>
                          <w:color w:val="000000" w:themeColor="text1"/>
                          <w:sz w:val="18"/>
                          <w:szCs w:val="20"/>
                        </w:rPr>
                        <w:t>explore the risk factors towards the rainforest and what can be done to rectify this. They then compare this to a local woodland.</w:t>
                      </w:r>
                    </w:p>
                    <w:p w14:paraId="027FBBE2" w14:textId="77777777" w:rsidR="00B45E8B" w:rsidRPr="001634A4" w:rsidRDefault="00B45E8B" w:rsidP="0065016F">
                      <w:pPr>
                        <w:jc w:val="center"/>
                        <w:rPr>
                          <w:rFonts w:ascii="Century Gothic" w:hAnsi="Century Gothic"/>
                          <w:b/>
                          <w:color w:val="000000" w:themeColor="text1"/>
                          <w:szCs w:val="20"/>
                        </w:rPr>
                      </w:pPr>
                    </w:p>
                  </w:txbxContent>
                </v:textbox>
                <w10:wrap anchorx="margin"/>
              </v:roundrect>
            </w:pict>
          </mc:Fallback>
        </mc:AlternateContent>
      </w:r>
      <w:r w:rsidR="008E1D44">
        <w:rPr>
          <w:rFonts w:ascii="Century Gothic" w:hAnsi="Century Gothic"/>
          <w:noProof/>
          <w:sz w:val="28"/>
        </w:rPr>
        <mc:AlternateContent>
          <mc:Choice Requires="wps">
            <w:drawing>
              <wp:anchor distT="0" distB="0" distL="114300" distR="114300" simplePos="0" relativeHeight="251629056" behindDoc="0" locked="0" layoutInCell="1" allowOverlap="1" wp14:anchorId="2EBFFBE5" wp14:editId="50BDF6EA">
                <wp:simplePos x="0" y="0"/>
                <wp:positionH relativeFrom="margin">
                  <wp:posOffset>-68580</wp:posOffset>
                </wp:positionH>
                <wp:positionV relativeFrom="paragraph">
                  <wp:posOffset>1706880</wp:posOffset>
                </wp:positionV>
                <wp:extent cx="3413760" cy="1173480"/>
                <wp:effectExtent l="0" t="0" r="15240" b="26670"/>
                <wp:wrapNone/>
                <wp:docPr id="6" name="Rectangle: Rounded Corners 6"/>
                <wp:cNvGraphicFramePr/>
                <a:graphic xmlns:a="http://schemas.openxmlformats.org/drawingml/2006/main">
                  <a:graphicData uri="http://schemas.microsoft.com/office/word/2010/wordprocessingShape">
                    <wps:wsp>
                      <wps:cNvSpPr/>
                      <wps:spPr>
                        <a:xfrm>
                          <a:off x="0" y="0"/>
                          <a:ext cx="3413760" cy="117348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EED6B" w14:textId="69329B0B" w:rsidR="006A12D7" w:rsidRDefault="002C050E" w:rsidP="006A12D7">
                            <w:pPr>
                              <w:jc w:val="center"/>
                              <w:rPr>
                                <w:rFonts w:ascii="Century Gothic" w:hAnsi="Century Gothic"/>
                                <w:b/>
                                <w:color w:val="000000" w:themeColor="text1"/>
                              </w:rPr>
                            </w:pPr>
                            <w:r w:rsidRPr="008E1D44">
                              <w:rPr>
                                <w:rFonts w:ascii="Century Gothic" w:hAnsi="Century Gothic"/>
                                <w:b/>
                                <w:color w:val="000000" w:themeColor="text1"/>
                              </w:rPr>
                              <w:t>A</w:t>
                            </w:r>
                            <w:r w:rsidR="0065016F" w:rsidRPr="008E1D44">
                              <w:rPr>
                                <w:rFonts w:ascii="Century Gothic" w:hAnsi="Century Gothic"/>
                                <w:b/>
                                <w:color w:val="000000" w:themeColor="text1"/>
                              </w:rPr>
                              <w:t>rt and DT</w:t>
                            </w:r>
                            <w:r w:rsidRPr="008E1D44">
                              <w:rPr>
                                <w:rFonts w:ascii="Century Gothic" w:hAnsi="Century Gothic"/>
                                <w:b/>
                                <w:color w:val="000000" w:themeColor="text1"/>
                              </w:rPr>
                              <w:t xml:space="preserve"> – </w:t>
                            </w:r>
                            <w:r w:rsidR="00F8056B" w:rsidRPr="008E1D44">
                              <w:rPr>
                                <w:rFonts w:ascii="Century Gothic" w:hAnsi="Century Gothic"/>
                                <w:b/>
                                <w:color w:val="000000" w:themeColor="text1"/>
                              </w:rPr>
                              <w:t xml:space="preserve">Art </w:t>
                            </w:r>
                          </w:p>
                          <w:p w14:paraId="305F01A2" w14:textId="621866E4" w:rsidR="00970017" w:rsidRPr="008F4AAD" w:rsidRDefault="00B92790" w:rsidP="006A12D7">
                            <w:pPr>
                              <w:jc w:val="center"/>
                              <w:rPr>
                                <w:rFonts w:ascii="Century Gothic" w:hAnsi="Century Gothic"/>
                                <w:b/>
                                <w:color w:val="000000" w:themeColor="text1"/>
                                <w:sz w:val="24"/>
                                <w:szCs w:val="20"/>
                              </w:rPr>
                            </w:pPr>
                            <w:r>
                              <w:rPr>
                                <w:rFonts w:ascii="Century Gothic" w:hAnsi="Century Gothic"/>
                                <w:bCs/>
                                <w:color w:val="000000" w:themeColor="text1"/>
                                <w:sz w:val="20"/>
                                <w:szCs w:val="20"/>
                              </w:rPr>
                              <w:t>In this unit, children are looking at tone and proportion to create realistic and 3D drawings. Students then design collages and large prints inspired by Hen</w:t>
                            </w:r>
                            <w:r w:rsidR="00AA0810">
                              <w:rPr>
                                <w:rFonts w:ascii="Century Gothic" w:hAnsi="Century Gothic"/>
                                <w:bCs/>
                                <w:color w:val="000000" w:themeColor="text1"/>
                                <w:sz w:val="20"/>
                                <w:szCs w:val="20"/>
                              </w:rPr>
                              <w:t xml:space="preserve">ri Matisse. </w:t>
                            </w:r>
                          </w:p>
                          <w:p w14:paraId="4B52F5E4" w14:textId="51A12ACC" w:rsidR="00EB09E8" w:rsidRPr="00FE48CA" w:rsidRDefault="00EB09E8" w:rsidP="00FE48CA">
                            <w:pPr>
                              <w:jc w:val="center"/>
                              <w:rPr>
                                <w:rFonts w:ascii="Century Gothic" w:hAnsi="Century Gothic"/>
                                <w:bCs/>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FBE5" id="Rectangle: Rounded Corners 6" o:spid="_x0000_s1036" style="position:absolute;margin-left:-5.4pt;margin-top:134.4pt;width:268.8pt;height:92.4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" filled="f" strokecolor="#ffc000" strokeweight="1pt">
                <v:stroke joinstyle="miter"/>
                <v:textbox>
                  <w:txbxContent>
                    <w:p w14:paraId="324EED6B" w14:textId="69329B0B" w:rsidR="006A12D7" w:rsidRDefault="002C050E" w:rsidP="006A12D7">
                      <w:pPr>
                        <w:jc w:val="center"/>
                        <w:rPr>
                          <w:rFonts w:ascii="Century Gothic" w:hAnsi="Century Gothic"/>
                          <w:b/>
                          <w:color w:val="000000" w:themeColor="text1"/>
                        </w:rPr>
                      </w:pPr>
                      <w:r w:rsidRPr="008E1D44">
                        <w:rPr>
                          <w:rFonts w:ascii="Century Gothic" w:hAnsi="Century Gothic"/>
                          <w:b/>
                          <w:color w:val="000000" w:themeColor="text1"/>
                        </w:rPr>
                        <w:t>A</w:t>
                      </w:r>
                      <w:r w:rsidR="0065016F" w:rsidRPr="008E1D44">
                        <w:rPr>
                          <w:rFonts w:ascii="Century Gothic" w:hAnsi="Century Gothic"/>
                          <w:b/>
                          <w:color w:val="000000" w:themeColor="text1"/>
                        </w:rPr>
                        <w:t>rt and DT</w:t>
                      </w:r>
                      <w:r w:rsidRPr="008E1D44">
                        <w:rPr>
                          <w:rFonts w:ascii="Century Gothic" w:hAnsi="Century Gothic"/>
                          <w:b/>
                          <w:color w:val="000000" w:themeColor="text1"/>
                        </w:rPr>
                        <w:t xml:space="preserve"> – </w:t>
                      </w:r>
                      <w:r w:rsidR="00F8056B" w:rsidRPr="008E1D44">
                        <w:rPr>
                          <w:rFonts w:ascii="Century Gothic" w:hAnsi="Century Gothic"/>
                          <w:b/>
                          <w:color w:val="000000" w:themeColor="text1"/>
                        </w:rPr>
                        <w:t xml:space="preserve">Art </w:t>
                      </w:r>
                    </w:p>
                    <w:p w14:paraId="305F01A2" w14:textId="621866E4" w:rsidR="00970017" w:rsidRPr="008F4AAD" w:rsidRDefault="00B92790" w:rsidP="006A12D7">
                      <w:pPr>
                        <w:jc w:val="center"/>
                        <w:rPr>
                          <w:rFonts w:ascii="Century Gothic" w:hAnsi="Century Gothic"/>
                          <w:b/>
                          <w:color w:val="000000" w:themeColor="text1"/>
                          <w:sz w:val="24"/>
                          <w:szCs w:val="20"/>
                        </w:rPr>
                      </w:pPr>
                      <w:r>
                        <w:rPr>
                          <w:rFonts w:ascii="Century Gothic" w:hAnsi="Century Gothic"/>
                          <w:bCs/>
                          <w:color w:val="000000" w:themeColor="text1"/>
                          <w:sz w:val="20"/>
                          <w:szCs w:val="20"/>
                        </w:rPr>
                        <w:t>In this unit, children are looking at tone and proportion to create realistic and 3D drawings. Students then design collages and large prints inspired by Hen</w:t>
                      </w:r>
                      <w:r w:rsidR="00AA0810">
                        <w:rPr>
                          <w:rFonts w:ascii="Century Gothic" w:hAnsi="Century Gothic"/>
                          <w:bCs/>
                          <w:color w:val="000000" w:themeColor="text1"/>
                          <w:sz w:val="20"/>
                          <w:szCs w:val="20"/>
                        </w:rPr>
                        <w:t xml:space="preserve">ri Matisse. </w:t>
                      </w:r>
                    </w:p>
                    <w:p w14:paraId="4B52F5E4" w14:textId="51A12ACC" w:rsidR="00EB09E8" w:rsidRPr="00FE48CA" w:rsidRDefault="00EB09E8" w:rsidP="00FE48CA">
                      <w:pPr>
                        <w:jc w:val="center"/>
                        <w:rPr>
                          <w:rFonts w:ascii="Century Gothic" w:hAnsi="Century Gothic"/>
                          <w:bCs/>
                          <w:color w:val="000000" w:themeColor="text1"/>
                          <w:sz w:val="18"/>
                          <w:szCs w:val="16"/>
                        </w:rPr>
                      </w:pPr>
                    </w:p>
                  </w:txbxContent>
                </v:textbox>
                <w10:wrap anchorx="margin"/>
              </v:roundrect>
            </w:pict>
          </mc:Fallback>
        </mc:AlternateContent>
      </w:r>
      <w:r w:rsidR="00561014">
        <w:rPr>
          <w:rFonts w:ascii="Century Gothic" w:hAnsi="Century Gothic"/>
          <w:noProof/>
          <w:sz w:val="28"/>
        </w:rPr>
        <mc:AlternateContent>
          <mc:Choice Requires="wps">
            <w:drawing>
              <wp:anchor distT="0" distB="0" distL="114300" distR="114300" simplePos="0" relativeHeight="251571712" behindDoc="0" locked="0" layoutInCell="1" allowOverlap="1" wp14:anchorId="648F800C" wp14:editId="79DBA4B5">
                <wp:simplePos x="0" y="0"/>
                <wp:positionH relativeFrom="margin">
                  <wp:align>center</wp:align>
                </wp:positionH>
                <wp:positionV relativeFrom="paragraph">
                  <wp:posOffset>2305050</wp:posOffset>
                </wp:positionV>
                <wp:extent cx="2809875" cy="736600"/>
                <wp:effectExtent l="0" t="0" r="28575" b="25400"/>
                <wp:wrapNone/>
                <wp:docPr id="1" name="Rectangle: Rounded Corners 1"/>
                <wp:cNvGraphicFramePr/>
                <a:graphic xmlns:a="http://schemas.openxmlformats.org/drawingml/2006/main">
                  <a:graphicData uri="http://schemas.microsoft.com/office/word/2010/wordprocessingShape">
                    <wps:wsp>
                      <wps:cNvSpPr/>
                      <wps:spPr>
                        <a:xfrm>
                          <a:off x="0" y="0"/>
                          <a:ext cx="2809875" cy="736600"/>
                        </a:xfrm>
                        <a:prstGeom prst="roundRect">
                          <a:avLst/>
                        </a:prstGeom>
                        <a:solidFill>
                          <a:srgbClr val="00206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0BF18" w14:textId="00E6AB4D" w:rsidR="000B7379" w:rsidRDefault="00AD0B70" w:rsidP="0065016F">
                            <w:pPr>
                              <w:jc w:val="center"/>
                              <w:rPr>
                                <w:rFonts w:ascii="Century Gothic" w:hAnsi="Century Gothic"/>
                                <w:b/>
                                <w:sz w:val="28"/>
                              </w:rPr>
                            </w:pPr>
                            <w:r>
                              <w:rPr>
                                <w:rFonts w:ascii="Century Gothic" w:hAnsi="Century Gothic"/>
                                <w:b/>
                                <w:sz w:val="28"/>
                              </w:rPr>
                              <w:t>Doyle</w:t>
                            </w:r>
                          </w:p>
                          <w:p w14:paraId="2463E519" w14:textId="10687A72"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3761E3">
                              <w:rPr>
                                <w:rFonts w:ascii="Century Gothic" w:hAnsi="Century Gothic"/>
                                <w:b/>
                                <w:sz w:val="28"/>
                              </w:rPr>
                              <w:t>1</w:t>
                            </w:r>
                            <w:r w:rsidR="0065016F" w:rsidRPr="000B7379">
                              <w:rPr>
                                <w:rFonts w:ascii="Century Gothic" w:hAnsi="Century Gothic"/>
                                <w:b/>
                                <w:sz w:val="28"/>
                              </w:rPr>
                              <w:t xml:space="preserve"> Curriculum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F800C" id="Rectangle: Rounded Corners 1" o:spid="_x0000_s1037" style="position:absolute;margin-left:0;margin-top:181.5pt;width:221.25pt;height:58pt;z-index:25157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" fillcolor="#002060" strokecolor="#0d0d0d [3069]" strokeweight="1pt">
                <v:stroke joinstyle="miter"/>
                <v:textbox>
                  <w:txbxContent>
                    <w:p w14:paraId="5880BF18" w14:textId="00E6AB4D" w:rsidR="000B7379" w:rsidRDefault="00AD0B70" w:rsidP="0065016F">
                      <w:pPr>
                        <w:jc w:val="center"/>
                        <w:rPr>
                          <w:rFonts w:ascii="Century Gothic" w:hAnsi="Century Gothic"/>
                          <w:b/>
                          <w:sz w:val="28"/>
                        </w:rPr>
                      </w:pPr>
                      <w:r>
                        <w:rPr>
                          <w:rFonts w:ascii="Century Gothic" w:hAnsi="Century Gothic"/>
                          <w:b/>
                          <w:sz w:val="28"/>
                        </w:rPr>
                        <w:t>Doyle</w:t>
                      </w:r>
                    </w:p>
                    <w:p w14:paraId="2463E519" w14:textId="10687A72"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3761E3">
                        <w:rPr>
                          <w:rFonts w:ascii="Century Gothic" w:hAnsi="Century Gothic"/>
                          <w:b/>
                          <w:sz w:val="28"/>
                        </w:rPr>
                        <w:t>1</w:t>
                      </w:r>
                      <w:r w:rsidR="0065016F" w:rsidRPr="000B7379">
                        <w:rPr>
                          <w:rFonts w:ascii="Century Gothic" w:hAnsi="Century Gothic"/>
                          <w:b/>
                          <w:sz w:val="28"/>
                        </w:rPr>
                        <w:t xml:space="preserve"> Curriculum Map</w:t>
                      </w:r>
                    </w:p>
                  </w:txbxContent>
                </v:textbox>
                <w10:wrap anchorx="margin"/>
              </v:roundrect>
            </w:pict>
          </mc:Fallback>
        </mc:AlternateContent>
      </w:r>
      <w:r w:rsidR="00561014">
        <w:rPr>
          <w:noProof/>
        </w:rPr>
        <w:drawing>
          <wp:anchor distT="0" distB="0" distL="114300" distR="114300" simplePos="0" relativeHeight="251748864" behindDoc="0" locked="0" layoutInCell="1" allowOverlap="1" wp14:anchorId="078E86A5" wp14:editId="6448D805">
            <wp:simplePos x="0" y="0"/>
            <wp:positionH relativeFrom="margin">
              <wp:align>center</wp:align>
            </wp:positionH>
            <wp:positionV relativeFrom="paragraph">
              <wp:posOffset>1397726</wp:posOffset>
            </wp:positionV>
            <wp:extent cx="1028700" cy="1028700"/>
            <wp:effectExtent l="0" t="0" r="0" b="0"/>
            <wp:wrapNone/>
            <wp:docPr id="2" name="Picture 2" descr="Welcome to Foxfield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Foxfields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3019">
        <w:rPr>
          <w:rFonts w:ascii="Century Gothic" w:hAnsi="Century Gothic"/>
          <w:noProof/>
          <w:sz w:val="28"/>
        </w:rPr>
        <mc:AlternateContent>
          <mc:Choice Requires="wps">
            <w:drawing>
              <wp:anchor distT="0" distB="0" distL="114300" distR="114300" simplePos="0" relativeHeight="251663872" behindDoc="0" locked="0" layoutInCell="1" allowOverlap="1" wp14:anchorId="313A0FEC" wp14:editId="61077CD5">
                <wp:simplePos x="0" y="0"/>
                <wp:positionH relativeFrom="margin">
                  <wp:posOffset>3276600</wp:posOffset>
                </wp:positionH>
                <wp:positionV relativeFrom="paragraph">
                  <wp:posOffset>3114675</wp:posOffset>
                </wp:positionV>
                <wp:extent cx="3192145" cy="1200150"/>
                <wp:effectExtent l="0" t="0" r="27305" b="19050"/>
                <wp:wrapNone/>
                <wp:docPr id="4" name="Rectangle: Rounded Corners 4"/>
                <wp:cNvGraphicFramePr/>
                <a:graphic xmlns:a="http://schemas.openxmlformats.org/drawingml/2006/main">
                  <a:graphicData uri="http://schemas.microsoft.com/office/word/2010/wordprocessingShape">
                    <wps:wsp>
                      <wps:cNvSpPr/>
                      <wps:spPr>
                        <a:xfrm>
                          <a:off x="0" y="0"/>
                          <a:ext cx="3192145" cy="1200150"/>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9C850A9" w14:textId="2DC83BC2" w:rsidR="00241FDD" w:rsidRDefault="00561014" w:rsidP="007D24C9">
                            <w:pPr>
                              <w:spacing w:line="254" w:lineRule="auto"/>
                              <w:jc w:val="center"/>
                              <w:rPr>
                                <w:rFonts w:ascii="Century Gothic" w:hAnsi="Century Gothic"/>
                                <w:b/>
                                <w:bCs/>
                                <w:color w:val="000000"/>
                                <w:sz w:val="24"/>
                                <w:szCs w:val="20"/>
                                <w:lang w:val="en-US"/>
                              </w:rPr>
                            </w:pPr>
                            <w:r w:rsidRPr="008F4AAD">
                              <w:rPr>
                                <w:rFonts w:ascii="Century Gothic" w:hAnsi="Century Gothic"/>
                                <w:b/>
                                <w:bCs/>
                                <w:color w:val="000000"/>
                                <w:sz w:val="24"/>
                                <w:szCs w:val="20"/>
                                <w:lang w:val="en-US"/>
                              </w:rPr>
                              <w:t>Music</w:t>
                            </w:r>
                          </w:p>
                          <w:p w14:paraId="4EEEED30" w14:textId="60E53E93" w:rsidR="00244D96" w:rsidRPr="009A7E26" w:rsidRDefault="009A7E26" w:rsidP="007D24C9">
                            <w:pPr>
                              <w:spacing w:line="254" w:lineRule="auto"/>
                              <w:jc w:val="center"/>
                              <w:rPr>
                                <w:rFonts w:ascii="Century Gothic" w:hAnsi="Century Gothic"/>
                                <w:color w:val="000000"/>
                                <w:sz w:val="16"/>
                                <w:szCs w:val="12"/>
                                <w:lang w:val="en-US"/>
                              </w:rPr>
                            </w:pPr>
                            <w:r w:rsidRPr="009A7E26">
                              <w:rPr>
                                <w:rFonts w:ascii="Century Gothic" w:hAnsi="Century Gothic"/>
                                <w:color w:val="000000"/>
                                <w:sz w:val="16"/>
                                <w:szCs w:val="12"/>
                                <w:lang w:val="en-US"/>
                              </w:rPr>
                              <w:t>In this term, students identify a range of textures in music in relation to the rainforest. Students will explore body percussion and practice this whilst creating their own versions of music to the rainforest.</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13A0FEC" id="Rectangle: Rounded Corners 4" o:spid="_x0000_s1038" style="position:absolute;margin-left:258pt;margin-top:245.25pt;width:251.35pt;height:9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" filled="f" strokecolor="red" strokeweight="1pt">
                <v:stroke joinstyle="miter"/>
                <v:textbox>
                  <w:txbxContent>
                    <w:p w14:paraId="69C850A9" w14:textId="2DC83BC2" w:rsidR="00241FDD" w:rsidRDefault="00561014" w:rsidP="007D24C9">
                      <w:pPr>
                        <w:spacing w:line="254" w:lineRule="auto"/>
                        <w:jc w:val="center"/>
                        <w:rPr>
                          <w:rFonts w:ascii="Century Gothic" w:hAnsi="Century Gothic"/>
                          <w:b/>
                          <w:bCs/>
                          <w:color w:val="000000"/>
                          <w:sz w:val="24"/>
                          <w:szCs w:val="20"/>
                          <w:lang w:val="en-US"/>
                        </w:rPr>
                      </w:pPr>
                      <w:r w:rsidRPr="008F4AAD">
                        <w:rPr>
                          <w:rFonts w:ascii="Century Gothic" w:hAnsi="Century Gothic"/>
                          <w:b/>
                          <w:bCs/>
                          <w:color w:val="000000"/>
                          <w:sz w:val="24"/>
                          <w:szCs w:val="20"/>
                          <w:lang w:val="en-US"/>
                        </w:rPr>
                        <w:t>Music</w:t>
                      </w:r>
                    </w:p>
                    <w:p w14:paraId="4EEEED30" w14:textId="60E53E93" w:rsidR="00244D96" w:rsidRPr="009A7E26" w:rsidRDefault="009A7E26" w:rsidP="007D24C9">
                      <w:pPr>
                        <w:spacing w:line="254" w:lineRule="auto"/>
                        <w:jc w:val="center"/>
                        <w:rPr>
                          <w:rFonts w:ascii="Century Gothic" w:hAnsi="Century Gothic"/>
                          <w:color w:val="000000"/>
                          <w:sz w:val="16"/>
                          <w:szCs w:val="12"/>
                          <w:lang w:val="en-US"/>
                        </w:rPr>
                      </w:pPr>
                      <w:r w:rsidRPr="009A7E26">
                        <w:rPr>
                          <w:rFonts w:ascii="Century Gothic" w:hAnsi="Century Gothic"/>
                          <w:color w:val="000000"/>
                          <w:sz w:val="16"/>
                          <w:szCs w:val="12"/>
                          <w:lang w:val="en-US"/>
                        </w:rPr>
                        <w:t>In this term, students identify a range of textures in music in relation to the rainforest. Students will explore body percussion and practice this whilst creating their own versions of music to the rainforest.</w:t>
                      </w:r>
                    </w:p>
                  </w:txbxContent>
                </v:textbox>
                <w10:wrap anchorx="margin"/>
              </v:roundrect>
            </w:pict>
          </mc:Fallback>
        </mc:AlternateContent>
      </w:r>
    </w:p>
    <w:sectPr w:rsidR="00241FDD" w:rsidRPr="0065016F" w:rsidSect="0065016F">
      <w:pgSz w:w="16838" w:h="11906" w:orient="landscape"/>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6F"/>
    <w:rsid w:val="0000167F"/>
    <w:rsid w:val="00001CAF"/>
    <w:rsid w:val="000147DD"/>
    <w:rsid w:val="00040922"/>
    <w:rsid w:val="00046519"/>
    <w:rsid w:val="00065A40"/>
    <w:rsid w:val="00066AFD"/>
    <w:rsid w:val="00071C6C"/>
    <w:rsid w:val="00087E6A"/>
    <w:rsid w:val="0009636E"/>
    <w:rsid w:val="000A2824"/>
    <w:rsid w:val="000A77B7"/>
    <w:rsid w:val="000B04A6"/>
    <w:rsid w:val="000B7379"/>
    <w:rsid w:val="000D42B4"/>
    <w:rsid w:val="000D50C0"/>
    <w:rsid w:val="000E2DD2"/>
    <w:rsid w:val="000F0DE3"/>
    <w:rsid w:val="0010537C"/>
    <w:rsid w:val="00115FB8"/>
    <w:rsid w:val="001250FA"/>
    <w:rsid w:val="00126F19"/>
    <w:rsid w:val="001634A4"/>
    <w:rsid w:val="001A3081"/>
    <w:rsid w:val="001C5FE0"/>
    <w:rsid w:val="001D03C3"/>
    <w:rsid w:val="00213B92"/>
    <w:rsid w:val="00222664"/>
    <w:rsid w:val="00222E27"/>
    <w:rsid w:val="00225D7A"/>
    <w:rsid w:val="00226FC9"/>
    <w:rsid w:val="00234D3B"/>
    <w:rsid w:val="0023645E"/>
    <w:rsid w:val="00241FDD"/>
    <w:rsid w:val="00244D96"/>
    <w:rsid w:val="00252A4B"/>
    <w:rsid w:val="00253AA4"/>
    <w:rsid w:val="00272C2C"/>
    <w:rsid w:val="00291652"/>
    <w:rsid w:val="00293A54"/>
    <w:rsid w:val="002A7AD4"/>
    <w:rsid w:val="002B159D"/>
    <w:rsid w:val="002B5E15"/>
    <w:rsid w:val="002B6D47"/>
    <w:rsid w:val="002C050E"/>
    <w:rsid w:val="002D2862"/>
    <w:rsid w:val="0030312D"/>
    <w:rsid w:val="0031344E"/>
    <w:rsid w:val="0031356B"/>
    <w:rsid w:val="00313E99"/>
    <w:rsid w:val="00324C9C"/>
    <w:rsid w:val="003442E4"/>
    <w:rsid w:val="0035363A"/>
    <w:rsid w:val="003761E3"/>
    <w:rsid w:val="00377284"/>
    <w:rsid w:val="00382EE5"/>
    <w:rsid w:val="003860A9"/>
    <w:rsid w:val="003B61E9"/>
    <w:rsid w:val="003B6316"/>
    <w:rsid w:val="003C7955"/>
    <w:rsid w:val="003D6225"/>
    <w:rsid w:val="003E0644"/>
    <w:rsid w:val="003F215B"/>
    <w:rsid w:val="003F296D"/>
    <w:rsid w:val="003F2E34"/>
    <w:rsid w:val="0040685E"/>
    <w:rsid w:val="00413A80"/>
    <w:rsid w:val="00424B3A"/>
    <w:rsid w:val="004258C5"/>
    <w:rsid w:val="00431619"/>
    <w:rsid w:val="0043174C"/>
    <w:rsid w:val="00435336"/>
    <w:rsid w:val="004417F4"/>
    <w:rsid w:val="00444C13"/>
    <w:rsid w:val="00455E6C"/>
    <w:rsid w:val="00465266"/>
    <w:rsid w:val="00474196"/>
    <w:rsid w:val="004867D1"/>
    <w:rsid w:val="0048724B"/>
    <w:rsid w:val="0049017A"/>
    <w:rsid w:val="00491D47"/>
    <w:rsid w:val="00492C60"/>
    <w:rsid w:val="0049591B"/>
    <w:rsid w:val="004961D8"/>
    <w:rsid w:val="004D0BF1"/>
    <w:rsid w:val="004E73E9"/>
    <w:rsid w:val="004F2A84"/>
    <w:rsid w:val="004F4F10"/>
    <w:rsid w:val="00507CD8"/>
    <w:rsid w:val="00516810"/>
    <w:rsid w:val="00527AD5"/>
    <w:rsid w:val="005366D5"/>
    <w:rsid w:val="005437A0"/>
    <w:rsid w:val="005466A7"/>
    <w:rsid w:val="00561014"/>
    <w:rsid w:val="0058289A"/>
    <w:rsid w:val="00597A09"/>
    <w:rsid w:val="005A69F3"/>
    <w:rsid w:val="005A6B44"/>
    <w:rsid w:val="005C5EA5"/>
    <w:rsid w:val="005C7743"/>
    <w:rsid w:val="006047D5"/>
    <w:rsid w:val="0061271E"/>
    <w:rsid w:val="00614352"/>
    <w:rsid w:val="00635F6F"/>
    <w:rsid w:val="0065016F"/>
    <w:rsid w:val="006529D5"/>
    <w:rsid w:val="00654453"/>
    <w:rsid w:val="0065504D"/>
    <w:rsid w:val="00671552"/>
    <w:rsid w:val="00675031"/>
    <w:rsid w:val="006A12D7"/>
    <w:rsid w:val="006B6378"/>
    <w:rsid w:val="006B69FA"/>
    <w:rsid w:val="006D4E82"/>
    <w:rsid w:val="006E1AB6"/>
    <w:rsid w:val="006F23C5"/>
    <w:rsid w:val="006F4F6B"/>
    <w:rsid w:val="00701323"/>
    <w:rsid w:val="00704D64"/>
    <w:rsid w:val="00716080"/>
    <w:rsid w:val="007311D1"/>
    <w:rsid w:val="0073558A"/>
    <w:rsid w:val="00741E11"/>
    <w:rsid w:val="00747C35"/>
    <w:rsid w:val="007500B1"/>
    <w:rsid w:val="0075511D"/>
    <w:rsid w:val="00776084"/>
    <w:rsid w:val="00781ABF"/>
    <w:rsid w:val="00791420"/>
    <w:rsid w:val="00792627"/>
    <w:rsid w:val="007948A7"/>
    <w:rsid w:val="00796F7A"/>
    <w:rsid w:val="007B1ED8"/>
    <w:rsid w:val="007C783F"/>
    <w:rsid w:val="007D2195"/>
    <w:rsid w:val="007F780A"/>
    <w:rsid w:val="00801886"/>
    <w:rsid w:val="00810B98"/>
    <w:rsid w:val="008202AD"/>
    <w:rsid w:val="008430A9"/>
    <w:rsid w:val="00844172"/>
    <w:rsid w:val="00866029"/>
    <w:rsid w:val="00874FBE"/>
    <w:rsid w:val="008830E7"/>
    <w:rsid w:val="008A1E6D"/>
    <w:rsid w:val="008A781B"/>
    <w:rsid w:val="008B0971"/>
    <w:rsid w:val="008E05B4"/>
    <w:rsid w:val="008E1D44"/>
    <w:rsid w:val="008E1DEB"/>
    <w:rsid w:val="008F4AAD"/>
    <w:rsid w:val="008F55EC"/>
    <w:rsid w:val="00906178"/>
    <w:rsid w:val="00906C81"/>
    <w:rsid w:val="00923021"/>
    <w:rsid w:val="00935DF7"/>
    <w:rsid w:val="0094551B"/>
    <w:rsid w:val="009458BC"/>
    <w:rsid w:val="00947366"/>
    <w:rsid w:val="00963B36"/>
    <w:rsid w:val="00970017"/>
    <w:rsid w:val="009749A2"/>
    <w:rsid w:val="009A2183"/>
    <w:rsid w:val="009A3D6F"/>
    <w:rsid w:val="009A7E26"/>
    <w:rsid w:val="009C78F0"/>
    <w:rsid w:val="009D6812"/>
    <w:rsid w:val="009E3F65"/>
    <w:rsid w:val="00A01827"/>
    <w:rsid w:val="00A03E16"/>
    <w:rsid w:val="00A22113"/>
    <w:rsid w:val="00A273B0"/>
    <w:rsid w:val="00A5022C"/>
    <w:rsid w:val="00A600BB"/>
    <w:rsid w:val="00A845C0"/>
    <w:rsid w:val="00A92E3B"/>
    <w:rsid w:val="00AA00D6"/>
    <w:rsid w:val="00AA0810"/>
    <w:rsid w:val="00AA3A39"/>
    <w:rsid w:val="00AC09DC"/>
    <w:rsid w:val="00AC0D82"/>
    <w:rsid w:val="00AC13D3"/>
    <w:rsid w:val="00AD0B70"/>
    <w:rsid w:val="00AD25E5"/>
    <w:rsid w:val="00AE3EE4"/>
    <w:rsid w:val="00AF534F"/>
    <w:rsid w:val="00B01367"/>
    <w:rsid w:val="00B10B41"/>
    <w:rsid w:val="00B14945"/>
    <w:rsid w:val="00B237FC"/>
    <w:rsid w:val="00B253A5"/>
    <w:rsid w:val="00B32E93"/>
    <w:rsid w:val="00B3752B"/>
    <w:rsid w:val="00B45E8B"/>
    <w:rsid w:val="00B4741C"/>
    <w:rsid w:val="00B81074"/>
    <w:rsid w:val="00B82DB4"/>
    <w:rsid w:val="00B92790"/>
    <w:rsid w:val="00B97B66"/>
    <w:rsid w:val="00B97EEA"/>
    <w:rsid w:val="00BA2623"/>
    <w:rsid w:val="00BA547E"/>
    <w:rsid w:val="00BB273F"/>
    <w:rsid w:val="00BB5E65"/>
    <w:rsid w:val="00BC0DFA"/>
    <w:rsid w:val="00BC3F23"/>
    <w:rsid w:val="00BF16A4"/>
    <w:rsid w:val="00BF3AB1"/>
    <w:rsid w:val="00BF4F6D"/>
    <w:rsid w:val="00C01BB5"/>
    <w:rsid w:val="00C0617C"/>
    <w:rsid w:val="00C257B5"/>
    <w:rsid w:val="00C35AF5"/>
    <w:rsid w:val="00C60CC9"/>
    <w:rsid w:val="00C63BE1"/>
    <w:rsid w:val="00C656DC"/>
    <w:rsid w:val="00C708A1"/>
    <w:rsid w:val="00C8643F"/>
    <w:rsid w:val="00CB58D6"/>
    <w:rsid w:val="00CB7C0A"/>
    <w:rsid w:val="00CB7F00"/>
    <w:rsid w:val="00CD71BA"/>
    <w:rsid w:val="00CF3373"/>
    <w:rsid w:val="00CF6B9C"/>
    <w:rsid w:val="00D21F54"/>
    <w:rsid w:val="00D23417"/>
    <w:rsid w:val="00D26877"/>
    <w:rsid w:val="00D4296C"/>
    <w:rsid w:val="00D564DD"/>
    <w:rsid w:val="00D60CF8"/>
    <w:rsid w:val="00D93DC0"/>
    <w:rsid w:val="00DA0F89"/>
    <w:rsid w:val="00DA2428"/>
    <w:rsid w:val="00DB1D07"/>
    <w:rsid w:val="00DC1D31"/>
    <w:rsid w:val="00DC25DB"/>
    <w:rsid w:val="00DC323B"/>
    <w:rsid w:val="00DC32F2"/>
    <w:rsid w:val="00DC57D1"/>
    <w:rsid w:val="00DC6339"/>
    <w:rsid w:val="00DC705E"/>
    <w:rsid w:val="00DD4E2C"/>
    <w:rsid w:val="00DE363C"/>
    <w:rsid w:val="00DE3B22"/>
    <w:rsid w:val="00E06082"/>
    <w:rsid w:val="00E1202E"/>
    <w:rsid w:val="00E313AB"/>
    <w:rsid w:val="00E36F7E"/>
    <w:rsid w:val="00E569C1"/>
    <w:rsid w:val="00E56C3E"/>
    <w:rsid w:val="00EA155D"/>
    <w:rsid w:val="00EA343E"/>
    <w:rsid w:val="00EB06CD"/>
    <w:rsid w:val="00EB09E8"/>
    <w:rsid w:val="00EB322C"/>
    <w:rsid w:val="00EC099D"/>
    <w:rsid w:val="00EC2ACC"/>
    <w:rsid w:val="00EC5691"/>
    <w:rsid w:val="00F2294F"/>
    <w:rsid w:val="00F30255"/>
    <w:rsid w:val="00F42270"/>
    <w:rsid w:val="00F57CA1"/>
    <w:rsid w:val="00F62228"/>
    <w:rsid w:val="00F7025F"/>
    <w:rsid w:val="00F76033"/>
    <w:rsid w:val="00F8056B"/>
    <w:rsid w:val="00F93019"/>
    <w:rsid w:val="00FC1E05"/>
    <w:rsid w:val="00FD551A"/>
    <w:rsid w:val="00FE48CA"/>
    <w:rsid w:val="00FE4E4B"/>
    <w:rsid w:val="00FF3436"/>
    <w:rsid w:val="07AE2282"/>
    <w:rsid w:val="120BC5D4"/>
    <w:rsid w:val="25E2341E"/>
    <w:rsid w:val="3B41936D"/>
    <w:rsid w:val="5DC0F1C4"/>
    <w:rsid w:val="6965E63B"/>
    <w:rsid w:val="6AF8B8A4"/>
    <w:rsid w:val="7E903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F87F"/>
  <w15:chartTrackingRefBased/>
  <w15:docId w15:val="{A2C5DBE6-E3AB-4052-8975-3F7EAA0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0AD648D501CC4A84F3A8C2FAEA7FAF" ma:contentTypeVersion="20" ma:contentTypeDescription="Create a new document." ma:contentTypeScope="" ma:versionID="e00fcd7ce5c34a618a8f05ff675e0a41">
  <xsd:schema xmlns:xsd="http://www.w3.org/2001/XMLSchema" xmlns:xs="http://www.w3.org/2001/XMLSchema" xmlns:p="http://schemas.microsoft.com/office/2006/metadata/properties" xmlns:ns2="32a73472-26bd-48de-b295-83ece77a8e4d" xmlns:ns3="b26c7295-ff56-41f5-9258-35713e2640c5" targetNamespace="http://schemas.microsoft.com/office/2006/metadata/properties" ma:root="true" ma:fieldsID="094f366e9495a30ab1726c5e2d68815b" ns2:_="" ns3:_="">
    <xsd:import namespace="32a73472-26bd-48de-b295-83ece77a8e4d"/>
    <xsd:import namespace="b26c7295-ff56-41f5-9258-35713e2640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73472-26bd-48de-b295-83ece77a8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c7295-ff56-41f5-9258-35713e264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776514-46b5-4763-9ed2-f80dc5297e04}" ma:internalName="TaxCatchAll" ma:showField="CatchAllData" ma:web="b26c7295-ff56-41f5-9258-35713e264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a73472-26bd-48de-b295-83ece77a8e4d">
      <Terms xmlns="http://schemas.microsoft.com/office/infopath/2007/PartnerControls"/>
    </lcf76f155ced4ddcb4097134ff3c332f>
    <TaxCatchAll xmlns="b26c7295-ff56-41f5-9258-35713e2640c5" xsi:nil="true"/>
  </documentManagement>
</p:properties>
</file>

<file path=customXml/itemProps1.xml><?xml version="1.0" encoding="utf-8"?>
<ds:datastoreItem xmlns:ds="http://schemas.openxmlformats.org/officeDocument/2006/customXml" ds:itemID="{217539C6-5703-444A-8948-3A668183BB8C}">
  <ds:schemaRefs>
    <ds:schemaRef ds:uri="http://schemas.microsoft.com/sharepoint/v3/contenttype/forms"/>
  </ds:schemaRefs>
</ds:datastoreItem>
</file>

<file path=customXml/itemProps2.xml><?xml version="1.0" encoding="utf-8"?>
<ds:datastoreItem xmlns:ds="http://schemas.openxmlformats.org/officeDocument/2006/customXml" ds:itemID="{C492D1D7-D509-4DE6-A9F2-FB70B71E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73472-26bd-48de-b295-83ece77a8e4d"/>
    <ds:schemaRef ds:uri="b26c7295-ff56-41f5-9258-35713e264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49242-B8C2-4B0A-94BC-6432EA75D4B9}">
  <ds:schemaRefs>
    <ds:schemaRef ds:uri="http://schemas.microsoft.com/office/2006/metadata/properties"/>
    <ds:schemaRef ds:uri="http://schemas.microsoft.com/office/infopath/2007/PartnerControls"/>
    <ds:schemaRef ds:uri="32a73472-26bd-48de-b295-83ece77a8e4d"/>
    <ds:schemaRef ds:uri="b26c7295-ff56-41f5-9258-35713e2640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Page</dc:creator>
  <cp:keywords/>
  <dc:description/>
  <cp:lastModifiedBy>Charlotte Dickinson</cp:lastModifiedBy>
  <cp:revision>2</cp:revision>
  <dcterms:created xsi:type="dcterms:W3CDTF">2024-08-30T13:05:00Z</dcterms:created>
  <dcterms:modified xsi:type="dcterms:W3CDTF">2024-08-30T13:05:00Z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0x010100940AD648D501CC4A84F3A8C2FAEA7FAF</vt:lpwstr>
  </property>
  <property fmtid="{D5CDD505-2E9C-101B-9397-08002B2CF9AE}" pid="3" name="MediaServiceImageTags">
    <vt:lpwstr/>
  </property>
</Properties>
</file>